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Пам'ятка «Наслідки безконтрольного вживання гормонів»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Гормональні препарати містять гормони.Вони в незначних дозах здатні спричинити суттєвий вплив на функції органів і всього організму.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Самовільне вживання гормональних препаратів може порушити обмін речовин та нашкодити здоров’ю. Лікуючи одну хворобу, можна спричинити розлад роботи всіх систем організму. Частими проявами безконтрольного вживання гормональних препаратів є ожиріння, поява проявів ознак протилежної статі.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Анаболічні стероїди прискорюють синтез білка усередині клітин, що призводить до вираженої гіпертрофії м’язової тканини.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Анаболічними стероїдами не можна, оскільки вони мають ряд побічних ефектів.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5. Якщо за якихось причин виникає потреба у введенні гормонів, це обов’язково треба робити під контролем лікаря-ендокринолога. Він має засоби ефективної діагностики та лікування захворювань ендокринної системи.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