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3E" w:rsidRPr="007D413E" w:rsidRDefault="007D413E" w:rsidP="007D413E">
      <w:pPr>
        <w:rPr>
          <w:lang w:val="ru-RU"/>
        </w:rPr>
      </w:pPr>
      <w:r w:rsidRPr="007D413E">
        <w:rPr>
          <w:lang w:val="ru-RU"/>
        </w:rPr>
        <w:t>Сразу после приезда в Москву Николенька ощущает перемены, происшедшие с ним. В его душе находится место не только собственным чувствам и переживаниям, но и состраданию чужому горю, умению понимать поступки других людей. Он сознаёт всю неутешность горя бабушки после смерти любимой дочери, до слез радуется, что находит в себе силы простить старшего брата после глупой ссоры. Ещё одна поразительная для Николеньки перемена заключается в том, что он со стыдливостью замечает волнение, которое вызывает в нем двадцатипятилетняя горничная Маша. Николенька убеждён в своей уродливости, завидует Володиной красоте и изо всех сил старается, хотя и безуспешно, убедить себя в том, что приятная наружность не может составлять всего счастья жизни. И Николенька пытается найти спасение в мыслях о гордом одиночестве, на которо</w:t>
      </w:r>
      <w:r>
        <w:rPr>
          <w:lang w:val="ru-RU"/>
        </w:rPr>
        <w:t>е, как ему кажется, он обречён.</w:t>
      </w:r>
    </w:p>
    <w:p w:rsidR="007D413E" w:rsidRPr="007D413E" w:rsidRDefault="007D413E" w:rsidP="007D413E">
      <w:pPr>
        <w:rPr>
          <w:lang w:val="ru-RU"/>
        </w:rPr>
      </w:pPr>
      <w:r w:rsidRPr="007D413E">
        <w:rPr>
          <w:lang w:val="ru-RU"/>
        </w:rPr>
        <w:t>Бабушке доносят, что мальчики играются с порохом, и, хотя это всего лишь безобидная свинцовая дробь, бабушка винит в недостаточности присмотра за детьми Карла Иваныча и настаивает на том, чтобы его заменили приличным гувернёром. Николенька тяжело переживает</w:t>
      </w:r>
      <w:r>
        <w:rPr>
          <w:lang w:val="ru-RU"/>
        </w:rPr>
        <w:t xml:space="preserve"> расставание с Карлом Иванычем.</w:t>
      </w:r>
    </w:p>
    <w:p w:rsidR="007D413E" w:rsidRPr="007D413E" w:rsidRDefault="007D413E" w:rsidP="007D413E">
      <w:pPr>
        <w:rPr>
          <w:lang w:val="ru-RU"/>
        </w:rPr>
      </w:pPr>
      <w:r w:rsidRPr="007D413E">
        <w:rPr>
          <w:lang w:val="ru-RU"/>
        </w:rPr>
        <w:t>С новым гувернёром-французом у Николеньки отношения не складываются, он сам не понимает порой своей дерзости в отношении воспитателя. Ему кажется, что обстоятельства жизни направлены против него. Случай с ключиком, который по неосторожности он ломает, непонятно почему пытаясь открыть папин портфель, окончательно выводит Николеньку из душевного равновесия. Решая, что все специально ополчились против него, Николенька ведёт себя непредсказуемо — ударяет гувернёра, в ответ на сочувственный вопрос брата: «Что с тобой делается?» — кричит, как все гадки ему и отвратительны. Его запирают в чулан и грозят наказать розгами. После долгого заточения, во время которого Николеньку мучает отчаянное чувство униженности, он просит у отца прощения, и с ним делаются конвульсии. Все боятся за его здоровье, но после двенадцатичасового сна Николенька чувствует себя хорошо и легко и даже рад, что домашние пережи</w:t>
      </w:r>
      <w:r>
        <w:rPr>
          <w:lang w:val="ru-RU"/>
        </w:rPr>
        <w:t>вают за его непонятную болезнь.</w:t>
      </w:r>
    </w:p>
    <w:p w:rsidR="007D413E" w:rsidRPr="007D413E" w:rsidRDefault="007D413E" w:rsidP="007D413E">
      <w:pPr>
        <w:rPr>
          <w:lang w:val="ru-RU"/>
        </w:rPr>
      </w:pPr>
      <w:r w:rsidRPr="007D413E">
        <w:rPr>
          <w:lang w:val="ru-RU"/>
        </w:rPr>
        <w:t>После этого случая Николенька все более ощущает себя одиноким, и главным его удовольствием становятся уединённые размышления и наблюдения. Он наблюдает странные отношения горничной Маши и портного Василия. Николенька не понимает, как такие грубые отношения могут называться любовью. Круг мыслей Николеньки широк, и он часто путается в своих открытиях: «Я думаю, что я думаю, о чем я думаю, и так</w:t>
      </w:r>
      <w:r>
        <w:rPr>
          <w:lang w:val="ru-RU"/>
        </w:rPr>
        <w:t xml:space="preserve"> далее. Ум за разум заходил...»</w:t>
      </w:r>
    </w:p>
    <w:p w:rsidR="007D413E" w:rsidRPr="007D413E" w:rsidRDefault="007D413E" w:rsidP="007D413E">
      <w:pPr>
        <w:rPr>
          <w:lang w:val="ru-RU"/>
        </w:rPr>
      </w:pPr>
      <w:r w:rsidRPr="007D413E">
        <w:rPr>
          <w:lang w:val="ru-RU"/>
        </w:rPr>
        <w:t>Николенька радуется поступлению Володи в университет и завидует его взрослости. Он замечает изменения, которые происходят с братом и сёстрами, наблюдает, как у стареющего отца появляется к детям особенная нежность, переживает смерть бабушки — и его оскорбляют разговоры о том, кому</w:t>
      </w:r>
      <w:r>
        <w:rPr>
          <w:lang w:val="ru-RU"/>
        </w:rPr>
        <w:t xml:space="preserve"> же достанется её наследство...</w:t>
      </w:r>
      <w:bookmarkStart w:id="0" w:name="_GoBack"/>
      <w:bookmarkEnd w:id="0"/>
    </w:p>
    <w:p w:rsidR="002718F6" w:rsidRPr="00581894" w:rsidRDefault="007D413E" w:rsidP="007D413E">
      <w:pPr>
        <w:rPr>
          <w:lang w:val="ru-RU"/>
        </w:rPr>
      </w:pPr>
      <w:r w:rsidRPr="007D413E">
        <w:rPr>
          <w:lang w:val="ru-RU"/>
        </w:rPr>
        <w:t>До поступления в университет Николеньке остаётся несколько месяцев. Он готовится в математический факультет и учится хорошо. Стараясь избавиться от многих недостатков отрочества, Николенька считает главным из них склонность к бездеятельному умствованию и думает, что эта склонность принесёт ему в жизни много вреда. Таким образом в нем проявляются попытки самовоспитания. К Володе часто приходят приятели — адъютант Дубков и студент князь Нехлюдов. Николенька все чаще разговаривает с Дмитрием Нехлюдовым, они становятся друзьями. Настроенность их душ кажется Николеньке одинаковой. Постоянно совершенствоваться самому и таким образом исправить все человечество — к такой мысли приходит Николенька под влиянием своего друга, и это важное открытие он считает началом своей юности.</w:t>
      </w:r>
    </w:p>
    <w:sectPr w:rsidR="002718F6" w:rsidRPr="00581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1D"/>
    <w:rsid w:val="002718F6"/>
    <w:rsid w:val="00581894"/>
    <w:rsid w:val="007D413E"/>
    <w:rsid w:val="00836B1D"/>
    <w:rsid w:val="009A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1DD0"/>
  <w15:chartTrackingRefBased/>
  <w15:docId w15:val="{CD73D336-FC93-4C0C-A7DC-10B344FC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 Timakin</dc:creator>
  <cp:keywords/>
  <dc:description/>
  <cp:lastModifiedBy>Evgenii Timakin</cp:lastModifiedBy>
  <cp:revision>5</cp:revision>
  <dcterms:created xsi:type="dcterms:W3CDTF">2017-03-19T02:32:00Z</dcterms:created>
  <dcterms:modified xsi:type="dcterms:W3CDTF">2017-03-19T02:44:00Z</dcterms:modified>
</cp:coreProperties>
</file>