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10" w:rsidRPr="006D63EC" w:rsidRDefault="00E43710" w:rsidP="00E43710">
      <w:pPr>
        <w:pStyle w:val="a3"/>
        <w:rPr>
          <w:b/>
          <w:i/>
          <w:sz w:val="24"/>
          <w:szCs w:val="24"/>
          <w:lang w:eastAsia="ru-RU"/>
        </w:rPr>
      </w:pPr>
      <w:r w:rsidRPr="006D63EC">
        <w:rPr>
          <w:b/>
          <w:i/>
          <w:sz w:val="24"/>
          <w:szCs w:val="24"/>
          <w:lang w:eastAsia="ru-RU"/>
        </w:rPr>
        <w:t>Решение:</w:t>
      </w:r>
    </w:p>
    <w:tbl>
      <w:tblPr>
        <w:tblW w:w="10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4"/>
        <w:gridCol w:w="1812"/>
        <w:gridCol w:w="1639"/>
        <w:gridCol w:w="1424"/>
        <w:gridCol w:w="1639"/>
        <w:gridCol w:w="1472"/>
      </w:tblGrid>
      <w:tr w:rsidR="00E43710" w:rsidRPr="006D63EC" w:rsidTr="00CC6710">
        <w:trPr>
          <w:trHeight w:val="61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63EC">
              <w:rPr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 месяцев</w:t>
            </w:r>
          </w:p>
        </w:tc>
      </w:tr>
      <w:tr w:rsidR="00E43710" w:rsidRPr="006D63EC" w:rsidTr="00CC6710">
        <w:trPr>
          <w:trHeight w:val="61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 w:rsidRPr="006D63EC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Выпуск изделий</w:t>
            </w:r>
            <w:r w:rsidRPr="006D63EC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шт</w:t>
            </w:r>
            <w:r w:rsidRPr="006D63EC">
              <w:rPr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</w:t>
            </w:r>
          </w:p>
        </w:tc>
      </w:tr>
      <w:tr w:rsidR="00E43710" w:rsidRPr="006D63EC" w:rsidTr="00CC6710">
        <w:trPr>
          <w:trHeight w:val="9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Цена единицы, руб.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43710" w:rsidRPr="006D63EC" w:rsidTr="00CC6710">
        <w:trPr>
          <w:trHeight w:val="6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D63EC">
              <w:rPr>
                <w:sz w:val="24"/>
                <w:szCs w:val="24"/>
                <w:lang w:eastAsia="ru-RU"/>
              </w:rPr>
              <w:t xml:space="preserve">. Материальные затраты </w:t>
            </w:r>
            <w:r>
              <w:rPr>
                <w:sz w:val="24"/>
                <w:szCs w:val="24"/>
                <w:lang w:eastAsia="ru-RU"/>
              </w:rPr>
              <w:t>на единицу</w:t>
            </w:r>
            <w:r w:rsidRPr="006D63EC">
              <w:rPr>
                <w:sz w:val="24"/>
                <w:szCs w:val="24"/>
                <w:lang w:eastAsia="ru-RU"/>
              </w:rPr>
              <w:t>, руб.: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43710" w:rsidRPr="006D63EC" w:rsidTr="00CC6710">
        <w:trPr>
          <w:trHeight w:val="6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6D63EC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Выручка</w:t>
            </w:r>
            <w:r w:rsidRPr="006D63EC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6D63EC">
              <w:rPr>
                <w:sz w:val="24"/>
                <w:szCs w:val="24"/>
                <w:lang w:eastAsia="ru-RU"/>
              </w:rPr>
              <w:t>руб.: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60*2500 = 150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65*3500=227,5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60*3000=180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65*3500=227,5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785</w:t>
            </w:r>
          </w:p>
        </w:tc>
      </w:tr>
      <w:tr w:rsidR="00E43710" w:rsidRPr="006D63EC" w:rsidTr="00CC6710">
        <w:trPr>
          <w:trHeight w:val="6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6D63EC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Сумма м</w:t>
            </w:r>
            <w:r w:rsidRPr="006D63EC">
              <w:rPr>
                <w:sz w:val="24"/>
                <w:szCs w:val="24"/>
                <w:lang w:eastAsia="ru-RU"/>
              </w:rPr>
              <w:t>атериальны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6D63EC">
              <w:rPr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sz w:val="24"/>
                <w:szCs w:val="24"/>
                <w:lang w:eastAsia="ru-RU"/>
              </w:rPr>
              <w:t xml:space="preserve"> на выпуск</w:t>
            </w:r>
            <w:r w:rsidRPr="006D63EC">
              <w:rPr>
                <w:sz w:val="24"/>
                <w:szCs w:val="24"/>
                <w:lang w:eastAsia="ru-RU"/>
              </w:rPr>
              <w:t>, тыс. руб.: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30*2500=75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32*3500=112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28*3000=84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30*3500=105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376</w:t>
            </w:r>
          </w:p>
        </w:tc>
      </w:tr>
      <w:tr w:rsidR="00E43710" w:rsidRPr="006D63EC" w:rsidTr="00CC6710">
        <w:trPr>
          <w:trHeight w:val="6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6D63E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63EC">
              <w:rPr>
                <w:sz w:val="24"/>
                <w:szCs w:val="24"/>
                <w:lang w:eastAsia="ru-RU"/>
              </w:rPr>
              <w:t>Материалоотдач</w:t>
            </w:r>
            <w:r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6D63EC">
              <w:rPr>
                <w:sz w:val="24"/>
                <w:szCs w:val="24"/>
                <w:lang w:eastAsia="ru-RU"/>
              </w:rPr>
              <w:t xml:space="preserve"> продукции (М</w:t>
            </w:r>
            <w:r w:rsidRPr="006D63EC">
              <w:rPr>
                <w:sz w:val="24"/>
                <w:szCs w:val="24"/>
                <w:vertAlign w:val="subscript"/>
                <w:lang w:eastAsia="ru-RU"/>
              </w:rPr>
              <w:t>о</w:t>
            </w:r>
            <w:r w:rsidRPr="006D63EC">
              <w:rPr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150/75=2,00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227,5/112=2,03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180/84=2,14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227,5/105=2,17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784/376=2,09</w:t>
            </w:r>
          </w:p>
        </w:tc>
      </w:tr>
      <w:tr w:rsidR="00E43710" w:rsidRPr="006D63EC" w:rsidTr="00CC6710">
        <w:trPr>
          <w:trHeight w:val="6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Pr="006D63EC">
              <w:rPr>
                <w:sz w:val="24"/>
                <w:szCs w:val="24"/>
                <w:lang w:eastAsia="ru-RU"/>
              </w:rPr>
              <w:t>Материалоемкость товарной продукции (</w:t>
            </w:r>
            <w:proofErr w:type="spellStart"/>
            <w:r w:rsidRPr="006D63EC">
              <w:rPr>
                <w:sz w:val="24"/>
                <w:szCs w:val="24"/>
                <w:lang w:eastAsia="ru-RU"/>
              </w:rPr>
              <w:t>М</w:t>
            </w:r>
            <w:r w:rsidRPr="006D63EC">
              <w:rPr>
                <w:sz w:val="24"/>
                <w:szCs w:val="24"/>
                <w:vertAlign w:val="subscript"/>
                <w:lang w:eastAsia="ru-RU"/>
              </w:rPr>
              <w:t>е</w:t>
            </w:r>
            <w:proofErr w:type="spellEnd"/>
            <w:r w:rsidRPr="006D63EC">
              <w:rPr>
                <w:sz w:val="24"/>
                <w:szCs w:val="24"/>
                <w:lang w:eastAsia="ru-RU"/>
              </w:rPr>
              <w:t xml:space="preserve">), </w:t>
            </w:r>
            <w:r>
              <w:rPr>
                <w:sz w:val="24"/>
                <w:szCs w:val="24"/>
                <w:lang w:eastAsia="ru-RU"/>
              </w:rPr>
              <w:t>коп</w:t>
            </w:r>
            <w:r w:rsidRPr="006D63E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75/150=0,50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112/227,5=0,49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84/180=0,47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105/227,5=0,46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710" w:rsidRPr="006D63EC" w:rsidRDefault="00E43710" w:rsidP="00CC671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376/784=0,48</w:t>
            </w:r>
          </w:p>
        </w:tc>
      </w:tr>
    </w:tbl>
    <w:p w:rsidR="00E43710" w:rsidRDefault="00E43710" w:rsidP="00E43710"/>
    <w:p w:rsidR="00E43710" w:rsidRDefault="00E43710" w:rsidP="00E43710">
      <w:pPr>
        <w:pStyle w:val="a3"/>
        <w:jc w:val="both"/>
        <w:rPr>
          <w:sz w:val="24"/>
          <w:szCs w:val="24"/>
        </w:rPr>
      </w:pPr>
      <w:r w:rsidRPr="00C65DAB">
        <w:rPr>
          <w:b/>
          <w:sz w:val="24"/>
          <w:szCs w:val="24"/>
        </w:rPr>
        <w:t>Перерасход или экономия в результате изменения материалоемкости</w:t>
      </w:r>
      <w:r>
        <w:rPr>
          <w:b/>
          <w:sz w:val="24"/>
          <w:szCs w:val="24"/>
        </w:rPr>
        <w:t xml:space="preserve"> 1 и 2 квартала</w:t>
      </w:r>
      <w:r w:rsidRPr="00C65DAB">
        <w:rPr>
          <w:b/>
          <w:sz w:val="24"/>
          <w:szCs w:val="24"/>
        </w:rPr>
        <w:t xml:space="preserve"> (влияние на </w:t>
      </w:r>
      <w:r>
        <w:rPr>
          <w:b/>
          <w:sz w:val="24"/>
          <w:szCs w:val="24"/>
        </w:rPr>
        <w:t>с</w:t>
      </w:r>
      <w:r w:rsidRPr="00C65DAB">
        <w:rPr>
          <w:b/>
          <w:sz w:val="24"/>
          <w:szCs w:val="24"/>
        </w:rPr>
        <w:t>ебестоимость)</w:t>
      </w:r>
      <w:r>
        <w:rPr>
          <w:b/>
          <w:sz w:val="24"/>
          <w:szCs w:val="24"/>
        </w:rPr>
        <w:t>.</w:t>
      </w:r>
    </w:p>
    <w:p w:rsidR="00E43710" w:rsidRPr="00C65DAB" w:rsidRDefault="00E43710" w:rsidP="00E43710">
      <w:pPr>
        <w:pStyle w:val="a3"/>
        <w:rPr>
          <w:sz w:val="24"/>
          <w:szCs w:val="24"/>
        </w:rPr>
      </w:pPr>
      <w:r w:rsidRPr="00C65DAB">
        <w:rPr>
          <w:sz w:val="24"/>
          <w:szCs w:val="24"/>
        </w:rPr>
        <w:t xml:space="preserve">Исходная формула для расчета влияния: М = </w:t>
      </w:r>
      <w:proofErr w:type="spellStart"/>
      <w:r w:rsidRPr="00C65DAB">
        <w:rPr>
          <w:sz w:val="24"/>
          <w:szCs w:val="24"/>
        </w:rPr>
        <w:t>Ме</w:t>
      </w:r>
      <w:proofErr w:type="spellEnd"/>
      <w:r w:rsidRPr="00C65DAB">
        <w:rPr>
          <w:sz w:val="24"/>
          <w:szCs w:val="24"/>
        </w:rPr>
        <w:t xml:space="preserve"> × </w:t>
      </w:r>
      <w:proofErr w:type="gramStart"/>
      <w:r w:rsidRPr="00C65DAB">
        <w:rPr>
          <w:sz w:val="24"/>
          <w:szCs w:val="24"/>
        </w:rPr>
        <w:t>П</w:t>
      </w:r>
      <w:proofErr w:type="gramEnd"/>
      <w:r w:rsidRPr="00C65DAB">
        <w:rPr>
          <w:sz w:val="24"/>
          <w:szCs w:val="24"/>
        </w:rPr>
        <w:t>;</w:t>
      </w:r>
      <w:r w:rsidRPr="00C65DAB">
        <w:rPr>
          <w:sz w:val="24"/>
          <w:szCs w:val="24"/>
        </w:rPr>
        <w:br/>
        <w:t>ΔМм е =(Ме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>–Ме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>)×П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(</w:t>
      </w:r>
      <w:r w:rsidRPr="00C65DAB">
        <w:rPr>
          <w:sz w:val="24"/>
          <w:szCs w:val="24"/>
        </w:rPr>
        <w:t>0,</w:t>
      </w:r>
      <w:r>
        <w:rPr>
          <w:sz w:val="24"/>
          <w:szCs w:val="24"/>
        </w:rPr>
        <w:t>49-0,50)</w:t>
      </w:r>
      <w:r w:rsidRPr="00C65DAB">
        <w:rPr>
          <w:sz w:val="24"/>
          <w:szCs w:val="24"/>
        </w:rPr>
        <w:t>*</w:t>
      </w:r>
      <w:r>
        <w:rPr>
          <w:sz w:val="24"/>
          <w:szCs w:val="24"/>
        </w:rPr>
        <w:t>227,5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-22,75</w:t>
      </w:r>
      <w:r w:rsidRPr="00C65DAB">
        <w:rPr>
          <w:sz w:val="24"/>
          <w:szCs w:val="24"/>
        </w:rPr>
        <w:t xml:space="preserve"> тыс. руб.</w:t>
      </w:r>
      <w:r w:rsidRPr="00C65DAB">
        <w:rPr>
          <w:sz w:val="24"/>
          <w:szCs w:val="24"/>
        </w:rPr>
        <w:br/>
        <w:t>ΔМм е =(П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>– П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>)× Ме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(227,5-150)</w:t>
      </w:r>
      <w:r w:rsidRPr="00C65DAB">
        <w:rPr>
          <w:sz w:val="24"/>
          <w:szCs w:val="24"/>
        </w:rPr>
        <w:t>*0,</w:t>
      </w:r>
      <w:r>
        <w:rPr>
          <w:sz w:val="24"/>
          <w:szCs w:val="24"/>
        </w:rPr>
        <w:t>50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38,75</w:t>
      </w:r>
      <w:r w:rsidRPr="00C65DAB">
        <w:rPr>
          <w:sz w:val="24"/>
          <w:szCs w:val="24"/>
        </w:rPr>
        <w:t xml:space="preserve"> тыс. руб.</w:t>
      </w:r>
      <w:r w:rsidRPr="00C65DAB">
        <w:rPr>
          <w:sz w:val="24"/>
          <w:szCs w:val="24"/>
        </w:rPr>
        <w:br/>
        <w:t xml:space="preserve">Итого: </w:t>
      </w:r>
      <w:r>
        <w:rPr>
          <w:sz w:val="24"/>
          <w:szCs w:val="24"/>
        </w:rPr>
        <w:t>-22,75</w:t>
      </w:r>
      <w:r w:rsidRPr="00C65DAB">
        <w:rPr>
          <w:sz w:val="24"/>
          <w:szCs w:val="24"/>
        </w:rPr>
        <w:t xml:space="preserve"> + </w:t>
      </w:r>
      <w:r>
        <w:rPr>
          <w:sz w:val="24"/>
          <w:szCs w:val="24"/>
        </w:rPr>
        <w:t>38,75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>6 тыс. руб.</w:t>
      </w:r>
      <w:r w:rsidRPr="00C65DAB">
        <w:rPr>
          <w:sz w:val="24"/>
          <w:szCs w:val="24"/>
        </w:rPr>
        <w:br/>
        <w:t xml:space="preserve">Наибольшее влияние на изменение материальных затрат оказало увеличение </w:t>
      </w:r>
      <w:r>
        <w:rPr>
          <w:sz w:val="24"/>
          <w:szCs w:val="24"/>
        </w:rPr>
        <w:t>выручки</w:t>
      </w:r>
      <w:r w:rsidRPr="00C65DAB">
        <w:rPr>
          <w:sz w:val="24"/>
          <w:szCs w:val="24"/>
        </w:rPr>
        <w:t>.</w:t>
      </w:r>
    </w:p>
    <w:p w:rsidR="00E43710" w:rsidRDefault="00E43710" w:rsidP="00E43710">
      <w:pPr>
        <w:pStyle w:val="a3"/>
        <w:rPr>
          <w:sz w:val="24"/>
          <w:szCs w:val="24"/>
        </w:rPr>
      </w:pPr>
    </w:p>
    <w:p w:rsidR="00E43710" w:rsidRDefault="00E43710" w:rsidP="00E43710">
      <w:pPr>
        <w:pStyle w:val="a3"/>
        <w:jc w:val="both"/>
        <w:rPr>
          <w:sz w:val="24"/>
          <w:szCs w:val="24"/>
        </w:rPr>
      </w:pPr>
      <w:r w:rsidRPr="003D0FA0">
        <w:rPr>
          <w:b/>
          <w:sz w:val="24"/>
          <w:szCs w:val="24"/>
        </w:rPr>
        <w:t xml:space="preserve">Увеличение или уменьшение объема товарной продукции в результате изменения ее </w:t>
      </w:r>
      <w:proofErr w:type="spellStart"/>
      <w:r w:rsidRPr="003D0FA0">
        <w:rPr>
          <w:b/>
          <w:sz w:val="24"/>
          <w:szCs w:val="24"/>
        </w:rPr>
        <w:t>материалоотдачи</w:t>
      </w:r>
      <w:proofErr w:type="spellEnd"/>
      <w:r w:rsidRPr="003D0F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и 2 квартала </w:t>
      </w:r>
      <w:r w:rsidRPr="003D0FA0">
        <w:rPr>
          <w:b/>
          <w:sz w:val="24"/>
          <w:szCs w:val="24"/>
        </w:rPr>
        <w:t>(влияние на объем продукции)</w:t>
      </w:r>
      <w:r>
        <w:rPr>
          <w:b/>
          <w:sz w:val="24"/>
          <w:szCs w:val="24"/>
        </w:rPr>
        <w:t>.</w:t>
      </w:r>
    </w:p>
    <w:p w:rsidR="00E43710" w:rsidRPr="00C65DAB" w:rsidRDefault="00E43710" w:rsidP="00E43710">
      <w:pPr>
        <w:pStyle w:val="a3"/>
        <w:rPr>
          <w:sz w:val="24"/>
          <w:szCs w:val="24"/>
        </w:rPr>
      </w:pPr>
      <w:r w:rsidRPr="003D0FA0">
        <w:rPr>
          <w:sz w:val="24"/>
          <w:szCs w:val="24"/>
        </w:rPr>
        <w:br/>
      </w:r>
      <w:r w:rsidRPr="00C65DAB">
        <w:rPr>
          <w:sz w:val="24"/>
          <w:szCs w:val="24"/>
        </w:rPr>
        <w:t xml:space="preserve">Исходная формула для расчета влияния: </w:t>
      </w:r>
      <w:proofErr w:type="gramStart"/>
      <w:r w:rsidRPr="00C65DAB">
        <w:rPr>
          <w:sz w:val="24"/>
          <w:szCs w:val="24"/>
        </w:rPr>
        <w:t>П</w:t>
      </w:r>
      <w:proofErr w:type="gramEnd"/>
      <w:r w:rsidRPr="00C65DAB">
        <w:rPr>
          <w:sz w:val="24"/>
          <w:szCs w:val="24"/>
        </w:rPr>
        <w:t xml:space="preserve"> = М × </w:t>
      </w:r>
      <w:proofErr w:type="spellStart"/>
      <w:r w:rsidRPr="00C65DAB">
        <w:rPr>
          <w:sz w:val="24"/>
          <w:szCs w:val="24"/>
        </w:rPr>
        <w:t>Мотд</w:t>
      </w:r>
      <w:proofErr w:type="spellEnd"/>
      <w:r w:rsidRPr="00C65DAB">
        <w:rPr>
          <w:sz w:val="24"/>
          <w:szCs w:val="24"/>
        </w:rPr>
        <w:t>;</w:t>
      </w:r>
      <w:r w:rsidRPr="00C65DAB">
        <w:rPr>
          <w:sz w:val="24"/>
          <w:szCs w:val="24"/>
        </w:rPr>
        <w:br/>
        <w:t>ΔПМо =(Мотд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>-Мотд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>)×М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(2,03-2,0)</w:t>
      </w:r>
      <w:r w:rsidRPr="00C65DAB">
        <w:rPr>
          <w:sz w:val="24"/>
          <w:szCs w:val="24"/>
        </w:rPr>
        <w:t>*</w:t>
      </w:r>
      <w:r>
        <w:rPr>
          <w:sz w:val="24"/>
          <w:szCs w:val="24"/>
        </w:rPr>
        <w:t>32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0,96</w:t>
      </w:r>
      <w:r w:rsidRPr="00C65DAB">
        <w:rPr>
          <w:sz w:val="24"/>
          <w:szCs w:val="24"/>
        </w:rPr>
        <w:t xml:space="preserve"> руб.</w:t>
      </w:r>
      <w:r w:rsidRPr="00C65DAB">
        <w:rPr>
          <w:sz w:val="24"/>
          <w:szCs w:val="24"/>
        </w:rPr>
        <w:br/>
        <w:t>ΔПМ = (М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 xml:space="preserve"> – М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 xml:space="preserve"> ) × Мотд</w:t>
      </w:r>
      <w:r>
        <w:rPr>
          <w:sz w:val="24"/>
          <w:szCs w:val="24"/>
        </w:rPr>
        <w:t>1</w:t>
      </w:r>
      <w:r w:rsidRPr="00C65DAB">
        <w:rPr>
          <w:sz w:val="24"/>
          <w:szCs w:val="24"/>
        </w:rPr>
        <w:t xml:space="preserve"> = </w:t>
      </w:r>
      <w:r>
        <w:rPr>
          <w:sz w:val="24"/>
          <w:szCs w:val="24"/>
        </w:rPr>
        <w:t>(32-30)</w:t>
      </w:r>
      <w:r w:rsidRPr="00C65DAB">
        <w:rPr>
          <w:sz w:val="24"/>
          <w:szCs w:val="24"/>
        </w:rPr>
        <w:t>*</w:t>
      </w:r>
      <w:r>
        <w:rPr>
          <w:sz w:val="24"/>
          <w:szCs w:val="24"/>
        </w:rPr>
        <w:t>2</w:t>
      </w:r>
      <w:r w:rsidRPr="00C65DAB">
        <w:rPr>
          <w:sz w:val="24"/>
          <w:szCs w:val="24"/>
        </w:rPr>
        <w:t xml:space="preserve"> = 4 руб.</w:t>
      </w:r>
      <w:r w:rsidRPr="00C65DAB">
        <w:rPr>
          <w:sz w:val="24"/>
          <w:szCs w:val="24"/>
        </w:rPr>
        <w:br/>
        <w:t xml:space="preserve">Итого: </w:t>
      </w:r>
      <w:r>
        <w:rPr>
          <w:sz w:val="24"/>
          <w:szCs w:val="24"/>
        </w:rPr>
        <w:t>0,96</w:t>
      </w:r>
      <w:r w:rsidRPr="00C65DAB">
        <w:rPr>
          <w:sz w:val="24"/>
          <w:szCs w:val="24"/>
        </w:rPr>
        <w:t xml:space="preserve"> + 4 = </w:t>
      </w:r>
      <w:r>
        <w:rPr>
          <w:sz w:val="24"/>
          <w:szCs w:val="24"/>
        </w:rPr>
        <w:t>4,96</w:t>
      </w:r>
      <w:r w:rsidRPr="00C65DAB">
        <w:rPr>
          <w:sz w:val="24"/>
          <w:szCs w:val="24"/>
        </w:rPr>
        <w:t xml:space="preserve"> руб.</w:t>
      </w:r>
      <w:r w:rsidRPr="00C65DAB">
        <w:rPr>
          <w:sz w:val="24"/>
          <w:szCs w:val="24"/>
        </w:rPr>
        <w:br/>
        <w:t xml:space="preserve">Наибольший вклад в увеличении </w:t>
      </w:r>
      <w:r>
        <w:rPr>
          <w:sz w:val="24"/>
          <w:szCs w:val="24"/>
        </w:rPr>
        <w:t>выручки</w:t>
      </w:r>
      <w:r w:rsidRPr="00C65DAB">
        <w:rPr>
          <w:sz w:val="24"/>
          <w:szCs w:val="24"/>
        </w:rPr>
        <w:t xml:space="preserve"> внесло изменение </w:t>
      </w:r>
      <w:proofErr w:type="spellStart"/>
      <w:r w:rsidRPr="00C65DAB">
        <w:rPr>
          <w:sz w:val="24"/>
          <w:szCs w:val="24"/>
        </w:rPr>
        <w:t>материалоотдачи</w:t>
      </w:r>
      <w:proofErr w:type="spellEnd"/>
      <w:r w:rsidRPr="00C65DAB">
        <w:rPr>
          <w:sz w:val="24"/>
          <w:szCs w:val="24"/>
        </w:rPr>
        <w:t>.</w:t>
      </w:r>
    </w:p>
    <w:p w:rsidR="00E43710" w:rsidRDefault="00E43710" w:rsidP="00E43710">
      <w:pPr>
        <w:rPr>
          <w:sz w:val="24"/>
          <w:szCs w:val="24"/>
        </w:rPr>
      </w:pPr>
    </w:p>
    <w:p w:rsidR="00E43710" w:rsidRPr="003D0FA0" w:rsidRDefault="00E43710" w:rsidP="00E43710">
      <w:pPr>
        <w:rPr>
          <w:sz w:val="24"/>
          <w:szCs w:val="24"/>
        </w:rPr>
      </w:pPr>
      <w:r w:rsidRPr="003D0FA0">
        <w:rPr>
          <w:sz w:val="24"/>
          <w:szCs w:val="24"/>
        </w:rPr>
        <w:t>Анализ 3, 4 квартала, 12 мес. производится аналогично</w:t>
      </w:r>
      <w:r>
        <w:rPr>
          <w:sz w:val="24"/>
          <w:szCs w:val="24"/>
        </w:rPr>
        <w:t>.</w:t>
      </w:r>
    </w:p>
    <w:p w:rsidR="00A6403F" w:rsidRDefault="00A6403F"/>
    <w:sectPr w:rsidR="00A6403F" w:rsidSect="00E43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710"/>
    <w:rsid w:val="00716A21"/>
    <w:rsid w:val="00A6403F"/>
    <w:rsid w:val="00C313B7"/>
    <w:rsid w:val="00E4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2016-03-29T19:24:00Z</dcterms:created>
  <dcterms:modified xsi:type="dcterms:W3CDTF">2016-03-29T19:25:00Z</dcterms:modified>
</cp:coreProperties>
</file>