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86" w:rsidRDefault="00C52986">
      <w:bookmarkStart w:id="0" w:name="_GoBack"/>
      <w:r>
        <w:t>«Кавказский пленник»</w:t>
      </w:r>
    </w:p>
    <w:p w:rsidR="00C52986" w:rsidRDefault="00C52986">
      <w:r>
        <w:t>Характеристика Жилина и Костылина.</w:t>
      </w:r>
    </w:p>
    <w:p w:rsidR="001066A3" w:rsidRDefault="001066A3" w:rsidP="001066A3">
      <w:r>
        <w:t>1. Звание: оба служили в офицерском чине.</w:t>
      </w:r>
    </w:p>
    <w:p w:rsidR="001066A3" w:rsidRDefault="001066A3" w:rsidP="001066A3">
      <w:r>
        <w:t>2. В завязке мы встречаем только описание Костылина и лошади Жилина:</w:t>
      </w:r>
    </w:p>
    <w:p w:rsidR="00BD3998" w:rsidRDefault="001066A3">
      <w:r>
        <w:t>«</w:t>
      </w:r>
      <w:r w:rsidR="00DB45DC" w:rsidRPr="00DB45DC">
        <w:t>А Костылин — мужчина грузный, толстый, весь красный, а пот с него так и льет</w:t>
      </w:r>
      <w:r>
        <w:t>»</w:t>
      </w:r>
      <w:r w:rsidR="00DB45DC" w:rsidRPr="00DB45DC">
        <w:t>.</w:t>
      </w:r>
    </w:p>
    <w:p w:rsidR="00DB45DC" w:rsidRDefault="001066A3">
      <w:r>
        <w:t>«</w:t>
      </w:r>
      <w:r w:rsidR="00DB45DC" w:rsidRPr="00DB45DC">
        <w:t>Лошадь под Жилиным была охотницкая (он за нее сто рублей заплатил в табуне жеребенком и сам выездил)</w:t>
      </w:r>
      <w:r>
        <w:t>».</w:t>
      </w:r>
    </w:p>
    <w:p w:rsidR="00215A38" w:rsidRDefault="00215A38">
      <w:r>
        <w:t>Во время побега вновь описание Костылина: «</w:t>
      </w:r>
      <w:r w:rsidRPr="00215A38">
        <w:t xml:space="preserve">Мужчина грузный, пухлый, запотел; да как обхватило его в лесу туманом холодным, да </w:t>
      </w:r>
      <w:r>
        <w:t>ноги ободраны,— он и рассолодел».</w:t>
      </w:r>
    </w:p>
    <w:p w:rsidR="001066A3" w:rsidRDefault="001066A3">
      <w:r>
        <w:t>Косвенные сведения: Жилин высок ростом, суховат, физически силен, умеет многое делать руками.</w:t>
      </w:r>
    </w:p>
    <w:p w:rsidR="001066A3" w:rsidRDefault="001066A3">
      <w:r>
        <w:t>При попадании в плен Жилин разбил лоб и</w:t>
      </w:r>
      <w:r w:rsidR="00AC5332">
        <w:t xml:space="preserve"> подвернул ногу, падая с лошади.</w:t>
      </w:r>
    </w:p>
    <w:p w:rsidR="00AC5332" w:rsidRDefault="00AC5332">
      <w:r>
        <w:t>Костылин написал письмо о выкупе сразу, не споря с суммой. Жилин долго торговался, дал 500 рублей и адрес на письме неверный написал, чтоб мать не волновать.</w:t>
      </w:r>
    </w:p>
    <w:p w:rsidR="001066A3" w:rsidRDefault="001066A3">
      <w:r>
        <w:t>3.Плен.</w:t>
      </w:r>
    </w:p>
    <w:p w:rsidR="001066A3" w:rsidRDefault="001066A3">
      <w:r>
        <w:t xml:space="preserve">А) До побега Жилин </w:t>
      </w:r>
      <w:r w:rsidR="00AC5332">
        <w:t xml:space="preserve">и Костылин обитали </w:t>
      </w:r>
      <w:r>
        <w:t>в сарае.</w:t>
      </w:r>
    </w:p>
    <w:p w:rsidR="00DB45DC" w:rsidRDefault="001066A3">
      <w:r>
        <w:t>«</w:t>
      </w:r>
      <w:r w:rsidR="00DB45DC" w:rsidRPr="00DB45DC">
        <w:t>Развязали Жилину руки, надели колодку и повели в сарай: толкнули его туда и заперли дверь. Жилин упал на навоз. Полежал, ощупал в темноте, где помягче, и лег</w:t>
      </w:r>
      <w:r>
        <w:t>»</w:t>
      </w:r>
      <w:r w:rsidR="00DB45DC" w:rsidRPr="00DB45DC">
        <w:t>.</w:t>
      </w:r>
    </w:p>
    <w:p w:rsidR="00DB45DC" w:rsidRDefault="001066A3">
      <w:r>
        <w:t>Передвигался он по аулу в колодке: «</w:t>
      </w:r>
      <w:r w:rsidR="00DB45DC" w:rsidRPr="00DB45DC">
        <w:t>Пошел Жилин с колодкой, хромает, ступить нельзя, так и воротит ногу в сторону</w:t>
      </w:r>
      <w:r>
        <w:t>»</w:t>
      </w:r>
      <w:r w:rsidR="00DB45DC" w:rsidRPr="00DB45DC">
        <w:t>.</w:t>
      </w:r>
    </w:p>
    <w:p w:rsidR="00DB45DC" w:rsidRDefault="001066A3">
      <w:r>
        <w:t>Вскоре в ауле появился и Костылин: «</w:t>
      </w:r>
      <w:r w:rsidR="00DB45DC" w:rsidRPr="00DB45DC">
        <w:t>человек какой-то, толстый, босиком и ободранный; на ноге тоже колодка</w:t>
      </w:r>
      <w:r>
        <w:t>»</w:t>
      </w:r>
      <w:r w:rsidR="00DB45DC" w:rsidRPr="00DB45DC">
        <w:t>.</w:t>
      </w:r>
    </w:p>
    <w:p w:rsidR="00215A38" w:rsidRDefault="00215A38" w:rsidP="00215A38">
      <w:r>
        <w:t>После побега условия стали хуже: «</w:t>
      </w:r>
      <w:r>
        <w:t>Набили на них колодки, отвели за мечеть. Там яма была аршин пяти, и спустили их в эт</w:t>
      </w:r>
      <w:r>
        <w:t>у яму.</w:t>
      </w:r>
      <w:r w:rsidR="00AC5332">
        <w:t xml:space="preserve"> </w:t>
      </w:r>
      <w:r>
        <w:t>Житье им стало совсем дурное. Колодки не снимали и не выпускали на вольный свет. Кидали им туда тесто непеченое, как собакам, да в кувшине воду спускали. Вонь в яме, духота, мокрота</w:t>
      </w:r>
      <w:r>
        <w:t>».</w:t>
      </w:r>
    </w:p>
    <w:p w:rsidR="001066A3" w:rsidRDefault="001066A3">
      <w:r>
        <w:t xml:space="preserve">Б) Татары обещали кормить хорошо и одеть во </w:t>
      </w:r>
      <w:r w:rsidR="00215A38">
        <w:t>в</w:t>
      </w:r>
      <w:r>
        <w:t>се лучшее, а на деле:</w:t>
      </w:r>
    </w:p>
    <w:p w:rsidR="007B7E98" w:rsidRDefault="001066A3">
      <w:r>
        <w:t>«</w:t>
      </w:r>
      <w:r w:rsidR="007B7E98" w:rsidRPr="007B7E98">
        <w:t>Отвели Жилина с Костылиным в сарай, принесли им туда соломы кукурузной, воды в кувшине, хлеба, две черкески старые и сапоги истрепанные, солдатские. Видно, с убитых солдат стащили. На ночь сняли с них колодки и заперли в сарай</w:t>
      </w:r>
      <w:r>
        <w:t>»</w:t>
      </w:r>
      <w:r w:rsidR="007B7E98" w:rsidRPr="007B7E98">
        <w:t>.</w:t>
      </w:r>
    </w:p>
    <w:p w:rsidR="007B7E98" w:rsidRDefault="001066A3" w:rsidP="007B7E98">
      <w:r>
        <w:t>«</w:t>
      </w:r>
      <w:r w:rsidR="007B7E98">
        <w:t>А кормил плохо,— только и давал, что хлеб пресный из просяной муки, лепешками печеный,</w:t>
      </w:r>
      <w:r w:rsidR="007B7E98">
        <w:t xml:space="preserve"> а то и вовсе тесто непеченое</w:t>
      </w:r>
      <w:r>
        <w:t>»</w:t>
      </w:r>
      <w:r w:rsidR="007B7E98">
        <w:t>.</w:t>
      </w:r>
    </w:p>
    <w:p w:rsidR="00BC109F" w:rsidRDefault="00BC109F" w:rsidP="007B7E98">
      <w:r>
        <w:t>Выручала их девочка Дина, с которой подружился Жилин.</w:t>
      </w:r>
    </w:p>
    <w:p w:rsidR="00BC109F" w:rsidRDefault="00BC109F" w:rsidP="007B7E98">
      <w:r>
        <w:t>«</w:t>
      </w:r>
      <w:r w:rsidRPr="00BC109F">
        <w:t>И с тех пор стала она ему каждый день, крадучи</w:t>
      </w:r>
      <w:r w:rsidR="00AC5332">
        <w:t>сь</w:t>
      </w:r>
      <w:r w:rsidRPr="00BC109F">
        <w:t>, молока носить. А то делают татары из козьего молока лепешки сырные и сушат их на крышах,— так она эти лепешки ему тайком принашивала. А то раз резал хозяин барана,— так она ему к</w:t>
      </w:r>
      <w:r>
        <w:t>усок баранины принесла в рукаве».</w:t>
      </w:r>
    </w:p>
    <w:p w:rsidR="00BC109F" w:rsidRDefault="00BC109F" w:rsidP="007B7E98">
      <w:r>
        <w:t>В) В плену Костылин бездельничал, а Жилин сразу решил бежать.</w:t>
      </w:r>
    </w:p>
    <w:p w:rsidR="007B7E98" w:rsidRDefault="00BC109F" w:rsidP="007B7E98">
      <w:r>
        <w:t>«</w:t>
      </w:r>
      <w:r w:rsidR="007B7E98">
        <w:t>Костылин еще раз писал домой, все ждал присылки денег и скучал. По целым дням сидит в сарае и считает дни, когда письмо придет, или спит</w:t>
      </w:r>
      <w:r>
        <w:t>»</w:t>
      </w:r>
      <w:r w:rsidR="007B7E98">
        <w:t>.</w:t>
      </w:r>
    </w:p>
    <w:p w:rsidR="00BC109F" w:rsidRDefault="00BC109F" w:rsidP="007B7E98">
      <w:r>
        <w:t>Жилин знакомился с бытом аула, людьми, завел много знакомст</w:t>
      </w:r>
      <w:r w:rsidR="00CA6838">
        <w:t>в</w:t>
      </w:r>
      <w:r>
        <w:t xml:space="preserve"> и прослыл мастером на все руки.</w:t>
      </w:r>
    </w:p>
    <w:p w:rsidR="007B7E98" w:rsidRDefault="00BC109F" w:rsidP="007B7E98">
      <w:r>
        <w:t>«</w:t>
      </w:r>
      <w:r w:rsidR="007B7E98" w:rsidRPr="007B7E98">
        <w:t>А сам все высматривает, выпытывает, как ему бежать. Ходит по аулу, насвистывает; а то сидит, что-нибудь рукодельничает, или из глины кукол лепит, или плетет плетенки из прутьев</w:t>
      </w:r>
      <w:r>
        <w:t>»</w:t>
      </w:r>
      <w:r w:rsidR="007B7E98" w:rsidRPr="007B7E98">
        <w:t>.</w:t>
      </w:r>
    </w:p>
    <w:p w:rsidR="007B7E98" w:rsidRDefault="007B7E98" w:rsidP="007B7E98">
      <w:r w:rsidRPr="007B7E98">
        <w:t xml:space="preserve">Жилин </w:t>
      </w:r>
      <w:r w:rsidR="00BC109F">
        <w:t>смастерил для детей водяную мельницу  с куклами на ручье, починил хозяину часы</w:t>
      </w:r>
      <w:r w:rsidR="00CA6838">
        <w:t>.</w:t>
      </w:r>
    </w:p>
    <w:p w:rsidR="007B7E98" w:rsidRDefault="00BC109F" w:rsidP="00BC109F">
      <w:r>
        <w:t>«</w:t>
      </w:r>
      <w:r w:rsidR="007B7E98">
        <w:t>С тех пор прошла про Жилина слава, что он мастер. Стали к нему из дальних деревень приезжать: кто замок на ружье или пистолет починить принесет, кто</w:t>
      </w:r>
      <w:r w:rsidR="00CA6838">
        <w:t xml:space="preserve"> часы».</w:t>
      </w:r>
      <w:r w:rsidR="007B7E98">
        <w:t xml:space="preserve"> </w:t>
      </w:r>
    </w:p>
    <w:p w:rsidR="007B7E98" w:rsidRDefault="00BC109F" w:rsidP="007B7E98">
      <w:r>
        <w:lastRenderedPageBreak/>
        <w:t>«</w:t>
      </w:r>
      <w:r w:rsidR="007B7E98" w:rsidRPr="007B7E98">
        <w:t>Прожил так Жилин месяц. Днем ходит по аулу или рукодельничает, а как ночь придет, затихнет в ауле, так он у себя в сарае копает</w:t>
      </w:r>
      <w:r>
        <w:t>».</w:t>
      </w:r>
    </w:p>
    <w:p w:rsidR="00AC5332" w:rsidRDefault="00215A38" w:rsidP="007B7E98">
      <w:r>
        <w:t xml:space="preserve">После побега Жилин не бросил затею уйти, </w:t>
      </w:r>
      <w:r w:rsidR="00CA6838">
        <w:t xml:space="preserve"> но </w:t>
      </w:r>
      <w:r>
        <w:t>сделать</w:t>
      </w:r>
      <w:r w:rsidR="00CA6838">
        <w:t xml:space="preserve"> это</w:t>
      </w:r>
      <w:r>
        <w:t xml:space="preserve"> стало намного труднее</w:t>
      </w:r>
      <w:r w:rsidR="00AC5332">
        <w:t xml:space="preserve">: </w:t>
      </w:r>
    </w:p>
    <w:p w:rsidR="00AC5332" w:rsidRDefault="00AC5332" w:rsidP="007B7E98">
      <w:r>
        <w:t>«</w:t>
      </w:r>
      <w:r w:rsidRPr="00AC5332">
        <w:t xml:space="preserve">Костылин совсем разболелся, распух, и ломота во всем теле стала; и все стонет или спит. И Жилин приуныл, видит — дело плохо. И не знает, как </w:t>
      </w:r>
      <w:r w:rsidR="00CA6838" w:rsidRPr="00AC5332">
        <w:t>выбраться. Начал</w:t>
      </w:r>
      <w:r w:rsidRPr="00AC5332">
        <w:t xml:space="preserve"> он было подкапываться, да землю некуда кидать;</w:t>
      </w:r>
      <w:r>
        <w:t xml:space="preserve"> увидал хозяин, пригрозил убить».</w:t>
      </w:r>
    </w:p>
    <w:p w:rsidR="00BC109F" w:rsidRDefault="00BC109F" w:rsidP="007B7E98">
      <w:r>
        <w:t>4. Первый побег.</w:t>
      </w:r>
    </w:p>
    <w:p w:rsidR="00C52986" w:rsidRDefault="00BC109F" w:rsidP="00C52986">
      <w:r>
        <w:t>Поднявшись с сынишкой хозяина на гору возле аула  и разведав местность</w:t>
      </w:r>
      <w:r w:rsidR="00AC5332">
        <w:t>,</w:t>
      </w:r>
      <w:r>
        <w:t xml:space="preserve"> Жилин решил бежать. Костылин сомневался, но</w:t>
      </w:r>
      <w:r w:rsidR="00AC5332">
        <w:t>,</w:t>
      </w:r>
      <w:r>
        <w:t xml:space="preserve"> узнав, что татары злые и хотят их убить, согласился. Жилин заготовил лепешек в дорогу, раскопал дыру пошире</w:t>
      </w:r>
      <w:r w:rsidR="00AC5332">
        <w:t>,</w:t>
      </w:r>
      <w:r>
        <w:t xml:space="preserve"> чтоб пролез Костылин и они ушли. Только идти было тяжело - </w:t>
      </w:r>
      <w:r w:rsidR="00C52986">
        <w:t xml:space="preserve"> </w:t>
      </w:r>
      <w:r>
        <w:t>«</w:t>
      </w:r>
      <w:r w:rsidR="00C52986">
        <w:t>сапоги неловки — стоптались. Жилин снял свои, бросил, пошел босиком. Попрыгивает с камушка на камушек да на звезды погля</w:t>
      </w:r>
      <w:r>
        <w:t xml:space="preserve">дывает. Стал Костылин отставать». А сбросив сапоги, совсем </w:t>
      </w:r>
      <w:r w:rsidR="00215A38">
        <w:t>«</w:t>
      </w:r>
      <w:r w:rsidRPr="00BC109F">
        <w:t>изрезал все ноги по камням и все отстает</w:t>
      </w:r>
      <w:r w:rsidR="00215A38">
        <w:t>»</w:t>
      </w:r>
      <w:r w:rsidRPr="00BC109F">
        <w:t>.</w:t>
      </w:r>
      <w:r w:rsidR="00215A38">
        <w:t xml:space="preserve"> После привала Костылин не мог встать, </w:t>
      </w:r>
      <w:r w:rsidR="00CA6838">
        <w:t>Жилин,</w:t>
      </w:r>
      <w:r w:rsidR="00215A38">
        <w:t xml:space="preserve"> уже </w:t>
      </w:r>
      <w:r w:rsidR="00CA6838">
        <w:t>сердясь,</w:t>
      </w:r>
      <w:r w:rsidR="00215A38">
        <w:t xml:space="preserve"> собирался его бросить, но не смог. «</w:t>
      </w:r>
      <w:r w:rsidR="00215A38" w:rsidRPr="00215A38">
        <w:t xml:space="preserve">Подсадил на себя Костылина, подхватил руками под </w:t>
      </w:r>
      <w:r w:rsidR="00215A38">
        <w:t>ляжки, вышел на дорогу, поволок». «</w:t>
      </w:r>
      <w:r w:rsidR="00215A38" w:rsidRPr="00215A38">
        <w:t>Тяжело Жилину,— ноги тоже в крови и уморился. Нагнется, подправит, подкинет, чтоб повыше сидел на нем Костылин, тащит его по дороге</w:t>
      </w:r>
      <w:r w:rsidR="00215A38">
        <w:t>»</w:t>
      </w:r>
      <w:r w:rsidR="00215A38" w:rsidRPr="00215A38">
        <w:t>.</w:t>
      </w:r>
    </w:p>
    <w:p w:rsidR="00215A38" w:rsidRDefault="00215A38" w:rsidP="00C52986">
      <w:r>
        <w:t>Первый побег не удался, потому что Костылин закричал от боли, их услышал проезжающий татарин. Устроили облаву с собаками и поймали беглецов.</w:t>
      </w:r>
    </w:p>
    <w:p w:rsidR="00215A38" w:rsidRDefault="00215A38" w:rsidP="00C52986">
      <w:r>
        <w:t>5. Второй побег.</w:t>
      </w:r>
    </w:p>
    <w:p w:rsidR="00AC5332" w:rsidRDefault="00AC5332" w:rsidP="00C52986">
      <w:r>
        <w:t xml:space="preserve">Во второй побег Жилин ушел один. Из ямы ему помогла выбраться </w:t>
      </w:r>
      <w:r w:rsidR="00CA6838">
        <w:t xml:space="preserve">больной Костылин и </w:t>
      </w:r>
      <w:r>
        <w:t>Дина, подав</w:t>
      </w:r>
      <w:r w:rsidR="00CA6838">
        <w:t xml:space="preserve">шая </w:t>
      </w:r>
      <w:r>
        <w:t xml:space="preserve"> длинный шест.</w:t>
      </w:r>
    </w:p>
    <w:p w:rsidR="00AC5332" w:rsidRDefault="00AC5332" w:rsidP="00C52986">
      <w:r>
        <w:t>«</w:t>
      </w:r>
      <w:r w:rsidRPr="00AC5332">
        <w:t>Перекрестился Жилин, подхватил рукой замок на колодке, чтобы не бренчал, пошел по дороге,— ногу волочит</w:t>
      </w:r>
      <w:r>
        <w:t>».</w:t>
      </w:r>
    </w:p>
    <w:p w:rsidR="00AC5332" w:rsidRDefault="00AC5332" w:rsidP="00C52986">
      <w:r>
        <w:t>Жилину так и не удалось сбить замок с колодки, он шел по лесу, пока были силы. Но</w:t>
      </w:r>
      <w:r w:rsidR="00CA6838">
        <w:t>,</w:t>
      </w:r>
      <w:r>
        <w:t xml:space="preserve"> решив отдохнуть, увидел, что край леса близко, а за ним крепость в степи. Побежал  он к своим, зовя их на помощь. Солдаты и казаки бросились ему навстречу и отбили у татар.</w:t>
      </w:r>
    </w:p>
    <w:p w:rsidR="00AC5332" w:rsidRDefault="00AC5332" w:rsidP="00C52986">
      <w:r>
        <w:t>«</w:t>
      </w:r>
      <w:r w:rsidRPr="00AC5332">
        <w:t xml:space="preserve">А Костылина только еще через месяц выкупили за </w:t>
      </w:r>
      <w:r>
        <w:t>пять тысяч. Еле живого привезли».</w:t>
      </w:r>
    </w:p>
    <w:bookmarkEnd w:id="0"/>
    <w:p w:rsidR="00AC5332" w:rsidRDefault="00AC5332" w:rsidP="00C52986"/>
    <w:p w:rsidR="00C52986" w:rsidRDefault="00C52986" w:rsidP="00C52986"/>
    <w:p w:rsidR="00C52986" w:rsidRDefault="00C52986" w:rsidP="00C52986"/>
    <w:p w:rsidR="00C52986" w:rsidRPr="00C52986" w:rsidRDefault="00C52986" w:rsidP="00C52986">
      <w:pPr>
        <w:pStyle w:val="text-regular"/>
        <w:shd w:val="clear" w:color="auto" w:fill="FFFFFF"/>
        <w:spacing w:after="0"/>
        <w:ind w:firstLine="490"/>
        <w:jc w:val="both"/>
        <w:rPr>
          <w:color w:val="000000"/>
          <w:sz w:val="33"/>
          <w:szCs w:val="33"/>
        </w:rPr>
      </w:pPr>
    </w:p>
    <w:p w:rsidR="00C52986" w:rsidRPr="00C52986" w:rsidRDefault="00C52986" w:rsidP="00C52986">
      <w:pPr>
        <w:pStyle w:val="text-regular"/>
        <w:shd w:val="clear" w:color="auto" w:fill="FFFFFF"/>
        <w:spacing w:after="0"/>
        <w:ind w:firstLine="490"/>
        <w:jc w:val="both"/>
        <w:rPr>
          <w:color w:val="000000"/>
          <w:sz w:val="33"/>
          <w:szCs w:val="33"/>
        </w:rPr>
      </w:pPr>
    </w:p>
    <w:p w:rsidR="00C52986" w:rsidRPr="00C52986" w:rsidRDefault="00C52986" w:rsidP="00C52986">
      <w:pPr>
        <w:pStyle w:val="text-regular"/>
        <w:shd w:val="clear" w:color="auto" w:fill="FFFFFF"/>
        <w:spacing w:after="0"/>
        <w:ind w:firstLine="490"/>
        <w:jc w:val="both"/>
        <w:rPr>
          <w:color w:val="000000"/>
          <w:sz w:val="33"/>
          <w:szCs w:val="33"/>
        </w:rPr>
      </w:pPr>
      <w:r w:rsidRPr="00C52986">
        <w:rPr>
          <w:color w:val="000000"/>
          <w:sz w:val="33"/>
          <w:szCs w:val="33"/>
        </w:rPr>
        <w:t>.</w:t>
      </w:r>
    </w:p>
    <w:p w:rsidR="00C52986" w:rsidRPr="00C52986" w:rsidRDefault="00C52986" w:rsidP="00C52986">
      <w:pPr>
        <w:pStyle w:val="text-regular"/>
        <w:shd w:val="clear" w:color="auto" w:fill="FFFFFF"/>
        <w:spacing w:after="0"/>
        <w:ind w:firstLine="490"/>
        <w:jc w:val="both"/>
        <w:rPr>
          <w:color w:val="000000"/>
          <w:sz w:val="33"/>
          <w:szCs w:val="33"/>
        </w:rPr>
      </w:pPr>
    </w:p>
    <w:p w:rsidR="00C52986" w:rsidRDefault="00C52986" w:rsidP="00C52986"/>
    <w:p w:rsidR="007B7E98" w:rsidRDefault="007B7E98"/>
    <w:sectPr w:rsidR="007B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D26A6"/>
    <w:multiLevelType w:val="hybridMultilevel"/>
    <w:tmpl w:val="998A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DC"/>
    <w:rsid w:val="001066A3"/>
    <w:rsid w:val="00215A38"/>
    <w:rsid w:val="007B7E98"/>
    <w:rsid w:val="00AC5332"/>
    <w:rsid w:val="00BC109F"/>
    <w:rsid w:val="00BD3998"/>
    <w:rsid w:val="00C52986"/>
    <w:rsid w:val="00CA6838"/>
    <w:rsid w:val="00DB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3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683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3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83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8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8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83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83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83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regular">
    <w:name w:val="text-regular"/>
    <w:basedOn w:val="a"/>
    <w:rsid w:val="00C5298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3">
    <w:name w:val="List Paragraph"/>
    <w:basedOn w:val="a"/>
    <w:uiPriority w:val="34"/>
    <w:qFormat/>
    <w:rsid w:val="00CA68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683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683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683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683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683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683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683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683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6838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CA683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A683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A683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CA6838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CA6838"/>
    <w:rPr>
      <w:b/>
      <w:bCs/>
    </w:rPr>
  </w:style>
  <w:style w:type="character" w:styleId="a9">
    <w:name w:val="Emphasis"/>
    <w:basedOn w:val="a0"/>
    <w:uiPriority w:val="20"/>
    <w:qFormat/>
    <w:rsid w:val="00CA6838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A6838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A6838"/>
    <w:rPr>
      <w:i/>
    </w:rPr>
  </w:style>
  <w:style w:type="character" w:customStyle="1" w:styleId="22">
    <w:name w:val="Цитата 2 Знак"/>
    <w:basedOn w:val="a0"/>
    <w:link w:val="21"/>
    <w:uiPriority w:val="29"/>
    <w:rsid w:val="00CA683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683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6838"/>
    <w:rPr>
      <w:b/>
      <w:i/>
      <w:sz w:val="24"/>
    </w:rPr>
  </w:style>
  <w:style w:type="character" w:styleId="ad">
    <w:name w:val="Subtle Emphasis"/>
    <w:uiPriority w:val="19"/>
    <w:qFormat/>
    <w:rsid w:val="00CA683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683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683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683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683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683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3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683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3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83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8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8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83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83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83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regular">
    <w:name w:val="text-regular"/>
    <w:basedOn w:val="a"/>
    <w:rsid w:val="00C5298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3">
    <w:name w:val="List Paragraph"/>
    <w:basedOn w:val="a"/>
    <w:uiPriority w:val="34"/>
    <w:qFormat/>
    <w:rsid w:val="00CA68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683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683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683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683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683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683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683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683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6838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CA683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A683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A683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CA6838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CA6838"/>
    <w:rPr>
      <w:b/>
      <w:bCs/>
    </w:rPr>
  </w:style>
  <w:style w:type="character" w:styleId="a9">
    <w:name w:val="Emphasis"/>
    <w:basedOn w:val="a0"/>
    <w:uiPriority w:val="20"/>
    <w:qFormat/>
    <w:rsid w:val="00CA6838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A6838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A6838"/>
    <w:rPr>
      <w:i/>
    </w:rPr>
  </w:style>
  <w:style w:type="character" w:customStyle="1" w:styleId="22">
    <w:name w:val="Цитата 2 Знак"/>
    <w:basedOn w:val="a0"/>
    <w:link w:val="21"/>
    <w:uiPriority w:val="29"/>
    <w:rsid w:val="00CA683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683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6838"/>
    <w:rPr>
      <w:b/>
      <w:i/>
      <w:sz w:val="24"/>
    </w:rPr>
  </w:style>
  <w:style w:type="character" w:styleId="ad">
    <w:name w:val="Subtle Emphasis"/>
    <w:uiPriority w:val="19"/>
    <w:qFormat/>
    <w:rsid w:val="00CA683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683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683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683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683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683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2018-09-22T14:01:00Z</dcterms:created>
  <dcterms:modified xsi:type="dcterms:W3CDTF">2018-09-22T15:32:00Z</dcterms:modified>
</cp:coreProperties>
</file>