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b/>
          <w:bCs/>
          <w:color w:val="111111"/>
          <w:sz w:val="21"/>
          <w:szCs w:val="21"/>
          <w:lang w:eastAsia="ru-RU"/>
        </w:rPr>
        <w:t>Решение</w:t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Найдем определитель главной матрицы, составленной из коэффициентов при X</w:t>
      </w:r>
      <w:r w:rsidRPr="00BD1BAF">
        <w:rPr>
          <w:rFonts w:ascii="Trebuchet MS" w:eastAsia="Times New Roman" w:hAnsi="Trebuchet MS" w:cs="Times New Roman"/>
          <w:color w:val="111111"/>
          <w:sz w:val="15"/>
          <w:szCs w:val="15"/>
          <w:vertAlign w:val="subscript"/>
          <w:lang w:eastAsia="ru-RU"/>
        </w:rPr>
        <w:t>1 - n</w:t>
      </w: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267"/>
        <w:gridCol w:w="81"/>
      </w:tblGrid>
      <w:tr w:rsidR="00BD1BAF" w:rsidRPr="00BD1BAF" w:rsidTr="00BD1BA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30"/>
              <w:gridCol w:w="81"/>
            </w:tblGrid>
            <w:tr w:rsidR="00BD1BAF" w:rsidRPr="00BD1BAF">
              <w:trPr>
                <w:tblCellSpacing w:w="15" w:type="dxa"/>
              </w:trPr>
              <w:tc>
                <w:tcPr>
                  <w:tcW w:w="15" w:type="dxa"/>
                  <w:shd w:val="clear" w:color="auto" w:fill="FF0000"/>
                  <w:vAlign w:val="center"/>
                  <w:hideMark/>
                </w:tcPr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510"/>
                    <w:gridCol w:w="510"/>
                    <w:gridCol w:w="525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-2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-4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-3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-4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-3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BD1BAF" w:rsidRPr="00BD1BA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1BAF" w:rsidRPr="00BD1BAF" w:rsidRDefault="00BD1BAF" w:rsidP="00BD1B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1B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BAF" w:rsidRPr="00BD1BAF" w:rsidRDefault="00BD1BAF" w:rsidP="00BD1B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shd w:val="clear" w:color="auto" w:fill="FF0000"/>
                  <w:vAlign w:val="center"/>
                  <w:hideMark/>
                </w:tcPr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 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72"/>
                <w:szCs w:val="72"/>
                <w:lang w:eastAsia="ru-RU"/>
              </w:rPr>
              <w:t>=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72"/>
                <w:szCs w:val="72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Определитель главной матрицы системы уравнений не равен нулю, </w:t>
      </w:r>
      <w:proofErr w:type="gram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следовательно</w:t>
      </w:r>
      <w:proofErr w:type="gram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данная система уравнений имеет единственное решение. Найдем его.</w:t>
      </w: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  <w:t>Достоим главный определитель системы уравнений еще одним столбцом, в который вставим значения за знаком равенства.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Теперь последовательно, при помощи </w:t>
      </w:r>
      <w:hyperlink r:id="rId5" w:tgtFrame="blank" w:history="1">
        <w:r w:rsidRPr="00BD1BAF">
          <w:rPr>
            <w:rFonts w:ascii="Trebuchet MS" w:eastAsia="Times New Roman" w:hAnsi="Trebuchet MS" w:cs="Times New Roman"/>
            <w:color w:val="275D9F"/>
            <w:sz w:val="21"/>
            <w:szCs w:val="21"/>
            <w:lang w:eastAsia="ru-RU"/>
          </w:rPr>
          <w:t>элементарных преобразований</w:t>
        </w:r>
      </w:hyperlink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 </w:t>
      </w:r>
      <w:proofErr w:type="gram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преобразуем левую часть матрицы</w:t>
      </w:r>
      <w:proofErr w:type="gram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(4 × 4) до треугольного вида (обнулим все коэффициенты находящиеся не на главной диагонали, а коэффициенты на главной диагонали преобразуем до единиц).</w:t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1 -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-8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2 -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-8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-5.5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5.75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3 -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ниже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-8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-5.5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-4.33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6.27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4 -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4.81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-2.03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6.27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3 -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5.42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-2.03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6.27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Вычтем 2 - </w:t>
      </w:r>
      <w:proofErr w:type="spell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ую</w:t>
      </w:r>
      <w:proofErr w:type="spell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строку из всех строк, которые находятся выше нее. Это действие не противоречит элементарным преобразованиям матрицы.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-2.03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-3.67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2.24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5.25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6.27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Приведем все коэффициенты на главной диагонали матрицы к 1. Поделим каждую строку матрицы на коэффициент этой строки находящийся на главной диагонали, если он не равен 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40"/>
        <w:gridCol w:w="81"/>
      </w:tblGrid>
      <w:tr w:rsidR="00BD1BAF" w:rsidRPr="00BD1BAF" w:rsidTr="00BD1BAF">
        <w:trPr>
          <w:tblCellSpacing w:w="15" w:type="dxa"/>
        </w:trPr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810"/>
              <w:gridCol w:w="810"/>
              <w:gridCol w:w="810"/>
              <w:gridCol w:w="825"/>
            </w:tblGrid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1.47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0.51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-0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-0.61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BAF" w:rsidRPr="00BD1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</w:tblGrid>
                  <w:tr w:rsidR="00BD1BAF" w:rsidRPr="00BD1B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1BAF" w:rsidRPr="00BD1BAF" w:rsidRDefault="00BD1BAF" w:rsidP="00BD1B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1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1.19</w:t>
                        </w:r>
                      </w:p>
                    </w:tc>
                  </w:tr>
                </w:tbl>
                <w:p w:rsidR="00BD1BAF" w:rsidRPr="00BD1BAF" w:rsidRDefault="00BD1BAF" w:rsidP="00BD1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shd w:val="clear" w:color="auto" w:fill="FF0000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</w:p>
        </w:tc>
      </w:tr>
    </w:tbl>
    <w:p w:rsidR="00BD1BAF" w:rsidRPr="00BD1BAF" w:rsidRDefault="00BD1BAF" w:rsidP="00BD1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lastRenderedPageBreak/>
        <w:br/>
      </w:r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br/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FF0000"/>
          <w:sz w:val="21"/>
          <w:szCs w:val="21"/>
          <w:lang w:eastAsia="ru-RU"/>
        </w:rPr>
      </w:pPr>
      <w:r w:rsidRPr="00BD1BAF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Ответ</w:t>
      </w:r>
      <w:r w:rsidRPr="00BD1BAF">
        <w:rPr>
          <w:rFonts w:ascii="Trebuchet MS" w:eastAsia="Times New Roman" w:hAnsi="Trebuchet MS" w:cs="Times New Roman"/>
          <w:color w:val="FF0000"/>
          <w:sz w:val="21"/>
          <w:szCs w:val="21"/>
          <w:lang w:eastAsia="ru-RU"/>
        </w:rPr>
        <w:t>.</w:t>
      </w:r>
    </w:p>
    <w:p w:rsidR="00BD1BAF" w:rsidRPr="00BD1BAF" w:rsidRDefault="00BD1BAF" w:rsidP="00BD1BAF">
      <w:pPr>
        <w:spacing w:after="150" w:line="270" w:lineRule="atLeast"/>
        <w:jc w:val="both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proofErr w:type="gramStart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>Числа</w:t>
      </w:r>
      <w:proofErr w:type="gramEnd"/>
      <w:r w:rsidRPr="00BD1BAF"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  <w:t xml:space="preserve"> получившиеся правее единичной матрицы и будут решением Вашей системы уравнений.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</w:tblGrid>
      <w:tr w:rsidR="00BD1BAF" w:rsidRPr="00BD1BAF" w:rsidTr="00BD1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x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vertAlign w:val="subscript"/>
                <w:lang w:eastAsia="ru-RU"/>
              </w:rPr>
              <w:t>1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36"/>
                <w:szCs w:val="36"/>
                <w:lang w:eastAsia="ru-RU"/>
              </w:rPr>
              <w:t>=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</w:t>
            </w: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1.47</w:t>
            </w:r>
          </w:p>
        </w:tc>
      </w:tr>
      <w:tr w:rsidR="00BD1BAF" w:rsidRPr="00BD1BAF" w:rsidTr="00BD1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x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vertAlign w:val="subscript"/>
                <w:lang w:eastAsia="ru-RU"/>
              </w:rPr>
              <w:t>2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36"/>
                <w:szCs w:val="36"/>
                <w:lang w:eastAsia="ru-RU"/>
              </w:rPr>
              <w:t>=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</w:t>
            </w: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0.51</w:t>
            </w:r>
          </w:p>
        </w:tc>
      </w:tr>
      <w:tr w:rsidR="00BD1BAF" w:rsidRPr="00BD1BAF" w:rsidTr="00BD1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x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vertAlign w:val="subscript"/>
                <w:lang w:eastAsia="ru-RU"/>
              </w:rPr>
              <w:t>3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36"/>
                <w:szCs w:val="36"/>
                <w:lang w:eastAsia="ru-RU"/>
              </w:rPr>
              <w:t>=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</w:t>
            </w: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-0.61</w:t>
            </w:r>
          </w:p>
        </w:tc>
      </w:tr>
      <w:tr w:rsidR="00BD1BAF" w:rsidRPr="00BD1BAF" w:rsidTr="00BD1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BAF" w:rsidRPr="00BD1BAF" w:rsidRDefault="00BD1BAF" w:rsidP="00BD1BAF">
            <w:pPr>
              <w:spacing w:after="0" w:line="270" w:lineRule="atLeast"/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</w:pP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x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vertAlign w:val="subscript"/>
                <w:lang w:eastAsia="ru-RU"/>
              </w:rPr>
              <w:t>4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36"/>
                <w:szCs w:val="36"/>
                <w:lang w:eastAsia="ru-RU"/>
              </w:rPr>
              <w:t>=</w:t>
            </w:r>
            <w:r w:rsidRPr="00BD1BAF">
              <w:rPr>
                <w:rFonts w:ascii="Trebuchet MS" w:eastAsia="Times New Roman" w:hAnsi="Trebuchet MS" w:cs="Times New Roman"/>
                <w:color w:val="111111"/>
                <w:sz w:val="21"/>
                <w:szCs w:val="21"/>
                <w:lang w:eastAsia="ru-RU"/>
              </w:rPr>
              <w:t>   </w:t>
            </w:r>
            <w:r w:rsidRPr="00BD1BAF">
              <w:rPr>
                <w:rFonts w:ascii="Verdana" w:eastAsia="Times New Roman" w:hAnsi="Verdana" w:cs="Times New Roman"/>
                <w:color w:val="111111"/>
                <w:sz w:val="30"/>
                <w:szCs w:val="30"/>
                <w:lang w:eastAsia="ru-RU"/>
              </w:rPr>
              <w:t>1.19</w:t>
            </w:r>
          </w:p>
        </w:tc>
      </w:tr>
    </w:tbl>
    <w:p w:rsidR="00660F51" w:rsidRDefault="00660F51">
      <w:bookmarkStart w:id="0" w:name="_GoBack"/>
      <w:bookmarkEnd w:id="0"/>
    </w:p>
    <w:sectPr w:rsidR="0066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AF"/>
    <w:rsid w:val="00660F51"/>
    <w:rsid w:val="00B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BAF"/>
    <w:rPr>
      <w:b/>
      <w:bCs/>
    </w:rPr>
  </w:style>
  <w:style w:type="character" w:customStyle="1" w:styleId="apple-converted-space">
    <w:name w:val="apple-converted-space"/>
    <w:basedOn w:val="a0"/>
    <w:rsid w:val="00BD1BAF"/>
  </w:style>
  <w:style w:type="character" w:styleId="a5">
    <w:name w:val="Hyperlink"/>
    <w:basedOn w:val="a0"/>
    <w:uiPriority w:val="99"/>
    <w:semiHidden/>
    <w:unhideWhenUsed/>
    <w:rsid w:val="00BD1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BAF"/>
    <w:rPr>
      <w:b/>
      <w:bCs/>
    </w:rPr>
  </w:style>
  <w:style w:type="character" w:customStyle="1" w:styleId="apple-converted-space">
    <w:name w:val="apple-converted-space"/>
    <w:basedOn w:val="a0"/>
    <w:rsid w:val="00BD1BAF"/>
  </w:style>
  <w:style w:type="character" w:styleId="a5">
    <w:name w:val="Hyperlink"/>
    <w:basedOn w:val="a0"/>
    <w:uiPriority w:val="99"/>
    <w:semiHidden/>
    <w:unhideWhenUsed/>
    <w:rsid w:val="00BD1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math.ru/library/1_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Фирдаус Адиповна</dc:creator>
  <cp:lastModifiedBy>Сабирова Фирдаус Адиповна</cp:lastModifiedBy>
  <cp:revision>1</cp:revision>
  <dcterms:created xsi:type="dcterms:W3CDTF">2016-07-18T20:31:00Z</dcterms:created>
  <dcterms:modified xsi:type="dcterms:W3CDTF">2016-07-18T20:32:00Z</dcterms:modified>
</cp:coreProperties>
</file>