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" w:tblpY="1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985"/>
        <w:gridCol w:w="2126"/>
        <w:gridCol w:w="2268"/>
      </w:tblGrid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276" w:type="dxa"/>
          </w:tcPr>
          <w:p w:rsidR="00515261" w:rsidRPr="00515261" w:rsidRDefault="00515261" w:rsidP="00515261">
            <w:pPr>
              <w:tabs>
                <w:tab w:val="left" w:pos="110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15261" w:rsidRPr="00515261" w:rsidRDefault="00515261" w:rsidP="00515261">
            <w:pPr>
              <w:tabs>
                <w:tab w:val="left" w:pos="1103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515261">
              <w:rPr>
                <w:sz w:val="18"/>
                <w:szCs w:val="18"/>
              </w:rPr>
              <w:t>Плоск</w:t>
            </w:r>
            <w:proofErr w:type="spellEnd"/>
            <w:r w:rsidRPr="00515261">
              <w:rPr>
                <w:sz w:val="18"/>
                <w:szCs w:val="18"/>
                <w:lang w:val="uk-UA"/>
              </w:rPr>
              <w:t>і черви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tabs>
                <w:tab w:val="left" w:pos="1103"/>
              </w:tabs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Круглі черви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Кільчасті черви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276" w:type="dxa"/>
          </w:tcPr>
          <w:p w:rsidR="00515261" w:rsidRPr="00515261" w:rsidRDefault="00515261" w:rsidP="00515261">
            <w:pPr>
              <w:ind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Зовнішня будова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Двобічна симетрія, Приплюснута форма тіла в спинно-черевному напрямку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 Двобічна симетрія. Веретеноподібна форма. Від 1мм до 8м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Двобічна симетрія. </w:t>
            </w:r>
            <w:proofErr w:type="spellStart"/>
            <w:r w:rsidRPr="00515261">
              <w:rPr>
                <w:sz w:val="18"/>
                <w:szCs w:val="18"/>
                <w:lang w:val="uk-UA"/>
              </w:rPr>
              <w:t>Наява</w:t>
            </w:r>
            <w:proofErr w:type="spellEnd"/>
            <w:r w:rsidRPr="00515261">
              <w:rPr>
                <w:sz w:val="18"/>
                <w:szCs w:val="18"/>
                <w:lang w:val="uk-UA"/>
              </w:rPr>
              <w:t xml:space="preserve"> сегментів.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276" w:type="dxa"/>
          </w:tcPr>
          <w:p w:rsidR="00515261" w:rsidRPr="00515261" w:rsidRDefault="00515261" w:rsidP="00515261">
            <w:pPr>
              <w:ind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Покриви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Шкірно-м’язовий мішок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Шкірно-м’язовий мішок,кутикула(захисна функція)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</w:rPr>
            </w:pPr>
            <w:r w:rsidRPr="00515261">
              <w:rPr>
                <w:sz w:val="18"/>
                <w:szCs w:val="18"/>
                <w:lang w:val="uk-UA"/>
              </w:rPr>
              <w:t>Шкірно-м’язовий мішок</w:t>
            </w:r>
            <w:r w:rsidRPr="00515261">
              <w:rPr>
                <w:sz w:val="18"/>
                <w:szCs w:val="18"/>
                <w:lang w:val="uk-UA"/>
              </w:rPr>
              <w:br/>
              <w:t>слизові залози тонка кутикула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76" w:type="dxa"/>
          </w:tcPr>
          <w:p w:rsidR="00515261" w:rsidRPr="00515261" w:rsidRDefault="00515261" w:rsidP="00515261">
            <w:pPr>
              <w:ind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Порожнина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  ______________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Первинна(рідина) </w:t>
            </w:r>
            <w:proofErr w:type="spellStart"/>
            <w:r w:rsidRPr="00515261">
              <w:rPr>
                <w:sz w:val="18"/>
                <w:szCs w:val="18"/>
                <w:lang w:val="uk-UA"/>
              </w:rPr>
              <w:t>Гідроскелет</w:t>
            </w:r>
            <w:proofErr w:type="spellEnd"/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Вторинна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276" w:type="dxa"/>
          </w:tcPr>
          <w:p w:rsidR="00515261" w:rsidRPr="00515261" w:rsidRDefault="00515261" w:rsidP="00515261">
            <w:pPr>
              <w:ind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Травна система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Ротовий отвір, два відділи кишечнику (передній,середній) Замкненого типу.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Трубка яка починається ротовим кінчається анальним.</w:t>
            </w:r>
            <w:r w:rsidRPr="00515261">
              <w:rPr>
                <w:sz w:val="18"/>
                <w:szCs w:val="18"/>
                <w:lang w:val="uk-UA"/>
              </w:rPr>
              <w:br/>
              <w:t>Наскрізного типу.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Рот, глотка, стравохід(воло), шлунок,кишечник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1276" w:type="dxa"/>
          </w:tcPr>
          <w:p w:rsidR="00515261" w:rsidRPr="00515261" w:rsidRDefault="00515261" w:rsidP="00515261">
            <w:pPr>
              <w:ind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Видільна система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Тоненькі </w:t>
            </w:r>
            <w:proofErr w:type="spellStart"/>
            <w:r w:rsidRPr="00515261">
              <w:rPr>
                <w:sz w:val="18"/>
                <w:szCs w:val="18"/>
                <w:lang w:val="uk-UA"/>
              </w:rPr>
              <w:t>канальці</w:t>
            </w:r>
            <w:proofErr w:type="spellEnd"/>
            <w:r w:rsidRPr="00515261">
              <w:rPr>
                <w:sz w:val="18"/>
                <w:szCs w:val="18"/>
                <w:lang w:val="uk-UA"/>
              </w:rPr>
              <w:t>, які відкриваються назовні видільними</w:t>
            </w:r>
            <w:r w:rsidRPr="00515261">
              <w:rPr>
                <w:sz w:val="18"/>
                <w:szCs w:val="18"/>
                <w:lang w:val="uk-UA"/>
              </w:rPr>
              <w:br/>
              <w:t>отворами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Два довгих </w:t>
            </w:r>
            <w:proofErr w:type="spellStart"/>
            <w:r w:rsidRPr="00515261">
              <w:rPr>
                <w:sz w:val="18"/>
                <w:szCs w:val="18"/>
                <w:lang w:val="uk-UA"/>
              </w:rPr>
              <w:t>канальці</w:t>
            </w:r>
            <w:proofErr w:type="spellEnd"/>
            <w:r w:rsidRPr="00515261">
              <w:rPr>
                <w:sz w:val="18"/>
                <w:szCs w:val="18"/>
                <w:lang w:val="uk-UA"/>
              </w:rPr>
              <w:t xml:space="preserve"> по боках тіла і всередині поривної тканини і відкриваються назовні спільним отвором 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Довгі звивисті трубки розташовані попарно в кожному сегменті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276" w:type="dxa"/>
          </w:tcPr>
          <w:p w:rsidR="00515261" w:rsidRPr="00515261" w:rsidRDefault="00515261" w:rsidP="00515261">
            <w:pPr>
              <w:ind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Дихальні органи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       __________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        __________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proofErr w:type="spellStart"/>
            <w:r w:rsidRPr="00515261">
              <w:rPr>
                <w:sz w:val="18"/>
                <w:szCs w:val="18"/>
                <w:lang w:val="uk-UA"/>
              </w:rPr>
              <w:t>Зябри</w:t>
            </w:r>
            <w:proofErr w:type="spellEnd"/>
            <w:r w:rsidRPr="00515261">
              <w:rPr>
                <w:sz w:val="18"/>
                <w:szCs w:val="18"/>
                <w:lang w:val="uk-UA"/>
              </w:rPr>
              <w:t xml:space="preserve"> у мешканців водойм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276" w:type="dxa"/>
          </w:tcPr>
          <w:p w:rsidR="00515261" w:rsidRPr="00515261" w:rsidRDefault="00515261" w:rsidP="00515261">
            <w:pPr>
              <w:ind w:right="-188" w:hanging="10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Центральна</w:t>
            </w:r>
            <w:r w:rsidRPr="00515261">
              <w:rPr>
                <w:sz w:val="18"/>
                <w:szCs w:val="18"/>
                <w:lang w:val="uk-UA"/>
              </w:rPr>
              <w:br/>
              <w:t>Нервова система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Мозковий нервовий вузол, поздовжні нервові стовбури (сполучаються між собою поперечними)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Навкологлоткове нервове кільце, поздовжні стовбури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Надглотковий вузол (мозок),черевний ланцюжок. Мозок одержує і обробляє інформацію, регулює діяльність органів.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76" w:type="dxa"/>
          </w:tcPr>
          <w:p w:rsidR="00515261" w:rsidRPr="00515261" w:rsidRDefault="00515261" w:rsidP="00515261">
            <w:pPr>
              <w:ind w:right="-188" w:hanging="10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Периферична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Нерви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Нервові відгалуження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Нерви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276" w:type="dxa"/>
          </w:tcPr>
          <w:p w:rsidR="00515261" w:rsidRPr="00515261" w:rsidRDefault="00515261" w:rsidP="00515261">
            <w:pPr>
              <w:ind w:right="-188" w:hanging="10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 Органи чуттів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 xml:space="preserve">Очі,органи дотику, хімічного чуття </w:t>
            </w:r>
            <w:r w:rsidRPr="00515261">
              <w:rPr>
                <w:sz w:val="18"/>
                <w:szCs w:val="18"/>
                <w:lang w:val="uk-UA"/>
              </w:rPr>
              <w:br/>
              <w:t>(у вільноживучих видів)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Щетинки, сосочки, органи хімічного чуття, очі.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Органи дотику (вусики щупальця),нюху,зору, рівноваги</w:t>
            </w:r>
            <w:r>
              <w:rPr>
                <w:sz w:val="18"/>
                <w:szCs w:val="18"/>
                <w:lang w:val="uk-UA"/>
              </w:rPr>
              <w:t>(мешк.</w:t>
            </w:r>
            <w:r w:rsidRPr="00515261">
              <w:rPr>
                <w:sz w:val="18"/>
                <w:szCs w:val="18"/>
                <w:lang w:val="uk-UA"/>
              </w:rPr>
              <w:t>водойм)</w:t>
            </w:r>
            <w:r>
              <w:rPr>
                <w:sz w:val="18"/>
                <w:szCs w:val="18"/>
                <w:lang w:val="uk-UA"/>
              </w:rPr>
              <w:t xml:space="preserve"> Нервові закін. у ґрунтових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76" w:type="dxa"/>
          </w:tcPr>
          <w:p w:rsidR="00515261" w:rsidRPr="00515261" w:rsidRDefault="00515261" w:rsidP="00515261">
            <w:pPr>
              <w:ind w:left="-108"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Розмноження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Гермафродити</w:t>
            </w:r>
            <w:r>
              <w:rPr>
                <w:sz w:val="18"/>
                <w:szCs w:val="18"/>
                <w:lang w:val="uk-UA"/>
              </w:rPr>
              <w:t>(1)</w:t>
            </w:r>
            <w:r w:rsidRPr="00515261">
              <w:rPr>
                <w:sz w:val="18"/>
                <w:szCs w:val="18"/>
                <w:lang w:val="uk-UA"/>
              </w:rPr>
              <w:t>. Внутрішнє запліднення.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Роздільностатеві</w:t>
            </w:r>
            <w:r>
              <w:rPr>
                <w:sz w:val="18"/>
                <w:szCs w:val="18"/>
                <w:lang w:val="uk-UA"/>
              </w:rPr>
              <w:t>(2)</w:t>
            </w:r>
            <w:r w:rsidRPr="00515261">
              <w:rPr>
                <w:sz w:val="18"/>
                <w:szCs w:val="18"/>
                <w:lang w:val="uk-UA"/>
              </w:rPr>
              <w:t xml:space="preserve">. Внутрішнє запліднення 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 1, і 2. Запліднення може бути і </w:t>
            </w:r>
            <w:proofErr w:type="spellStart"/>
            <w:r>
              <w:rPr>
                <w:sz w:val="18"/>
                <w:szCs w:val="18"/>
                <w:lang w:val="uk-UA"/>
              </w:rPr>
              <w:t>зовн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і внутр. 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276" w:type="dxa"/>
          </w:tcPr>
          <w:p w:rsidR="00515261" w:rsidRPr="00515261" w:rsidRDefault="00515261" w:rsidP="00515261">
            <w:pPr>
              <w:ind w:left="-108"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Розвиток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uk-UA"/>
              </w:rPr>
            </w:pPr>
            <w:r w:rsidRPr="00515261">
              <w:rPr>
                <w:rFonts w:cstheme="minorHAnsi"/>
                <w:sz w:val="18"/>
                <w:szCs w:val="18"/>
                <w:lang w:val="uk-UA"/>
              </w:rPr>
              <w:t>Яйце</w:t>
            </w:r>
            <w:r w:rsidRPr="00515261">
              <w:rPr>
                <w:rFonts w:cstheme="minorHAnsi"/>
                <w:sz w:val="18"/>
                <w:szCs w:val="18"/>
              </w:rPr>
              <w:t>→</w:t>
            </w:r>
            <w:r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r w:rsidRPr="00515261">
              <w:rPr>
                <w:rFonts w:cstheme="minorHAnsi"/>
                <w:sz w:val="18"/>
                <w:szCs w:val="18"/>
                <w:lang w:val="uk-UA"/>
              </w:rPr>
              <w:t>личинка</w:t>
            </w:r>
          </w:p>
          <w:p w:rsidR="00515261" w:rsidRPr="00515261" w:rsidRDefault="00515261" w:rsidP="005152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15261">
              <w:rPr>
                <w:rFonts w:cstheme="minorHAnsi"/>
                <w:sz w:val="18"/>
                <w:szCs w:val="18"/>
              </w:rPr>
              <w:t>→</w:t>
            </w:r>
            <w:r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  <w:lang w:val="uk-UA"/>
              </w:rPr>
              <w:t>П</w:t>
            </w:r>
            <w:r w:rsidRPr="00515261">
              <w:rPr>
                <w:rFonts w:cstheme="minorHAnsi"/>
                <w:sz w:val="18"/>
                <w:szCs w:val="18"/>
                <w:lang w:val="uk-UA"/>
              </w:rPr>
              <w:t>ерший</w:t>
            </w:r>
            <w:proofErr w:type="gramEnd"/>
            <w:r w:rsidRPr="00515261">
              <w:rPr>
                <w:rFonts w:cstheme="minorHAnsi"/>
                <w:sz w:val="18"/>
                <w:szCs w:val="18"/>
                <w:lang w:val="uk-UA"/>
              </w:rPr>
              <w:t xml:space="preserve"> проміжний хазяїн</w:t>
            </w:r>
            <w:r w:rsidRPr="00515261">
              <w:rPr>
                <w:rFonts w:cstheme="minorHAnsi"/>
                <w:sz w:val="18"/>
                <w:szCs w:val="18"/>
              </w:rPr>
              <w:t>→</w:t>
            </w:r>
            <w:r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r w:rsidRPr="00515261">
              <w:rPr>
                <w:rFonts w:cstheme="minorHAnsi"/>
                <w:sz w:val="18"/>
                <w:szCs w:val="18"/>
                <w:lang w:val="uk-UA"/>
              </w:rPr>
              <w:t xml:space="preserve">Другий пром. </w:t>
            </w:r>
            <w:r>
              <w:rPr>
                <w:rFonts w:cstheme="minorHAnsi"/>
                <w:sz w:val="18"/>
                <w:szCs w:val="18"/>
                <w:lang w:val="uk-UA"/>
              </w:rPr>
              <w:t>хазяїн</w:t>
            </w:r>
            <w:r w:rsidRPr="00515261">
              <w:rPr>
                <w:rFonts w:cstheme="minorHAnsi"/>
                <w:sz w:val="18"/>
                <w:szCs w:val="18"/>
              </w:rPr>
              <w:t>→</w:t>
            </w:r>
            <w:r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r w:rsidRPr="00515261">
              <w:rPr>
                <w:rFonts w:cstheme="minorHAnsi"/>
                <w:sz w:val="18"/>
                <w:szCs w:val="18"/>
                <w:lang w:val="uk-UA"/>
              </w:rPr>
              <w:t>О</w:t>
            </w:r>
            <w:r>
              <w:rPr>
                <w:rFonts w:cstheme="minorHAnsi"/>
                <w:sz w:val="18"/>
                <w:szCs w:val="18"/>
                <w:lang w:val="uk-UA"/>
              </w:rPr>
              <w:t>статочний хазяїн</w:t>
            </w:r>
            <w:r w:rsidRPr="00515261">
              <w:rPr>
                <w:rFonts w:cstheme="minorHAnsi"/>
                <w:sz w:val="18"/>
                <w:szCs w:val="18"/>
              </w:rPr>
              <w:t>→</w:t>
            </w:r>
            <w:r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r w:rsidRPr="00515261">
              <w:rPr>
                <w:rFonts w:cstheme="minorHAnsi"/>
                <w:sz w:val="18"/>
                <w:szCs w:val="18"/>
                <w:lang w:val="uk-UA"/>
              </w:rPr>
              <w:t>яйце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Відсутність зміни хазяїв. Кутикула нерозтяжна, тому личинки ростуть під час линяння.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Може бути і прямим і непрямим. Здатність до регенерації.</w:t>
            </w:r>
          </w:p>
        </w:tc>
      </w:tr>
      <w:tr w:rsidR="00515261" w:rsidRPr="00515261" w:rsidTr="00515261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1276" w:type="dxa"/>
          </w:tcPr>
          <w:p w:rsidR="00515261" w:rsidRPr="00515261" w:rsidRDefault="00515261" w:rsidP="00515261">
            <w:pPr>
              <w:ind w:left="-108" w:right="-188"/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Кровоносна система</w:t>
            </w:r>
          </w:p>
        </w:tc>
        <w:tc>
          <w:tcPr>
            <w:tcW w:w="1985" w:type="dxa"/>
          </w:tcPr>
          <w:p w:rsidR="00515261" w:rsidRPr="00515261" w:rsidRDefault="00515261" w:rsidP="00515261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515261">
              <w:rPr>
                <w:rFonts w:cstheme="minorHAnsi"/>
                <w:sz w:val="18"/>
                <w:szCs w:val="18"/>
                <w:lang w:val="uk-UA"/>
              </w:rPr>
              <w:t xml:space="preserve">        __________</w:t>
            </w:r>
          </w:p>
        </w:tc>
        <w:tc>
          <w:tcPr>
            <w:tcW w:w="2126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rFonts w:cstheme="minorHAnsi"/>
                <w:sz w:val="18"/>
                <w:szCs w:val="18"/>
                <w:lang w:val="uk-UA"/>
              </w:rPr>
              <w:t xml:space="preserve">        </w:t>
            </w:r>
            <w:r>
              <w:rPr>
                <w:rFonts w:cstheme="minorHAnsi"/>
                <w:sz w:val="18"/>
                <w:szCs w:val="18"/>
                <w:lang w:val="uk-UA"/>
              </w:rPr>
              <w:t xml:space="preserve">     </w:t>
            </w:r>
            <w:r w:rsidRPr="00515261">
              <w:rPr>
                <w:rFonts w:cstheme="minorHAnsi"/>
                <w:sz w:val="18"/>
                <w:szCs w:val="18"/>
                <w:lang w:val="uk-UA"/>
              </w:rPr>
              <w:t>__________</w:t>
            </w:r>
          </w:p>
        </w:tc>
        <w:tc>
          <w:tcPr>
            <w:tcW w:w="2268" w:type="dxa"/>
          </w:tcPr>
          <w:p w:rsidR="00515261" w:rsidRPr="00515261" w:rsidRDefault="00515261" w:rsidP="00515261">
            <w:pPr>
              <w:rPr>
                <w:sz w:val="18"/>
                <w:szCs w:val="18"/>
                <w:lang w:val="uk-UA"/>
              </w:rPr>
            </w:pPr>
            <w:r w:rsidRPr="00515261">
              <w:rPr>
                <w:sz w:val="18"/>
                <w:szCs w:val="18"/>
                <w:lang w:val="uk-UA"/>
              </w:rPr>
              <w:t>Складається з спинної і черевної судин,з’єднаних між собою кільцевими.Від них галузяться капіляри. Така система забезпечує кровообіг(</w:t>
            </w:r>
            <w:proofErr w:type="spellStart"/>
            <w:r w:rsidRPr="00515261">
              <w:rPr>
                <w:sz w:val="18"/>
                <w:szCs w:val="18"/>
                <w:lang w:val="uk-UA"/>
              </w:rPr>
              <w:t>циркуляц.крові</w:t>
            </w:r>
            <w:proofErr w:type="spellEnd"/>
            <w:r w:rsidRPr="00515261">
              <w:rPr>
                <w:sz w:val="18"/>
                <w:szCs w:val="18"/>
                <w:lang w:val="uk-UA"/>
              </w:rPr>
              <w:t>)</w:t>
            </w:r>
            <w:r w:rsidRPr="00515261">
              <w:rPr>
                <w:sz w:val="18"/>
                <w:szCs w:val="18"/>
                <w:lang w:val="uk-UA"/>
              </w:rPr>
              <w:br/>
              <w:t>Рух крові забезпечують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скороч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м’язів </w:t>
            </w:r>
          </w:p>
        </w:tc>
      </w:tr>
    </w:tbl>
    <w:p w:rsidR="00515261" w:rsidRDefault="00515261" w:rsidP="004A16A8">
      <w:r>
        <w:br w:type="textWrapping" w:clear="all"/>
      </w:r>
    </w:p>
    <w:sectPr w:rsidR="00515261" w:rsidSect="00515261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 w:grammar="clean"/>
  <w:defaultTabStop w:val="708"/>
  <w:characterSpacingControl w:val="doNotCompress"/>
  <w:compat/>
  <w:rsids>
    <w:rsidRoot w:val="004A16A8"/>
    <w:rsid w:val="001D425A"/>
    <w:rsid w:val="004A16A8"/>
    <w:rsid w:val="0051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52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A6B5-E0ED-4CCB-9D74-E785D3B8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2012-11-17T14:33:00Z</cp:lastPrinted>
  <dcterms:created xsi:type="dcterms:W3CDTF">2012-11-15T19:27:00Z</dcterms:created>
  <dcterms:modified xsi:type="dcterms:W3CDTF">2012-11-17T14:46:00Z</dcterms:modified>
</cp:coreProperties>
</file>