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В мешке у Деда Мороза 6 машинок и 8 кукол. Чтобы все три девочки, подошедшие вместе за подарком, получили куклы, найдем вероятность этого события.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Всего в мешке 14 игрушек (6 машинок + 8 кукол).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Вероятность того, что первая девочка вытянет куклу, равна количеству кукол к общему числу игрушек: 8/14.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После того, как первая девочка вытянет куклу, в мешке останется 13 игрушек (из них 7 кукол).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Вероятность того, что вторая девочка также вытянет куклу, равна количеству кукол к общему числу игрушек: 7/13.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После этого в мешке останется 12 игрушек (из них 6 кукол).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Вероятность того, что третья девочка также вытянет куклу, равна количеству кукол к общему числу игрушек: 6/12.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Теперь перемножим вероятности каждого этапа: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(8/14) * (7/13) * (6/12) = 0.171.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Таким образом, вероятность того, что все три девочки получат куклы, составляет приблизительно 0.171 или 17.1%.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 xml:space="preserve">Ученики 10-х классов едут на экскурсию в </w:t>
      </w:r>
      <w:proofErr w:type="spellStart"/>
      <w:r w:rsidRPr="00CA333D">
        <w:rPr>
          <w:rFonts w:ascii="Times New Roman" w:hAnsi="Times New Roman" w:cs="Times New Roman"/>
          <w:sz w:val="24"/>
          <w:lang w:val="ru-RU"/>
        </w:rPr>
        <w:t>Жидебай</w:t>
      </w:r>
      <w:proofErr w:type="spellEnd"/>
      <w:r w:rsidRPr="00CA333D">
        <w:rPr>
          <w:rFonts w:ascii="Times New Roman" w:hAnsi="Times New Roman" w:cs="Times New Roman"/>
          <w:sz w:val="24"/>
          <w:lang w:val="ru-RU"/>
        </w:rPr>
        <w:t>. Турфирма предоставила 4 автобуса, в которых ребят рассадили поровну. Какова вероятность, что вожатый попадет в 3 автобус, если кроме него на экскурсию едут 107 учащихся и 4 классных руководителя?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 xml:space="preserve">В каждом автобусе по поровну учеников и одному классному руководителю. Таким образом, всего 4 </w:t>
      </w:r>
      <w:proofErr w:type="gramStart"/>
      <w:r w:rsidRPr="00CA333D">
        <w:rPr>
          <w:rFonts w:ascii="Times New Roman" w:hAnsi="Times New Roman" w:cs="Times New Roman"/>
          <w:sz w:val="24"/>
          <w:lang w:val="ru-RU"/>
        </w:rPr>
        <w:t>классных</w:t>
      </w:r>
      <w:proofErr w:type="gramEnd"/>
      <w:r w:rsidRPr="00CA333D">
        <w:rPr>
          <w:rFonts w:ascii="Times New Roman" w:hAnsi="Times New Roman" w:cs="Times New Roman"/>
          <w:sz w:val="24"/>
          <w:lang w:val="ru-RU"/>
        </w:rPr>
        <w:t xml:space="preserve"> руководителя.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Вероятность того, что вожатый попадет в 3-й автобус, равна отношению числа способов, которыми вожатый может выбрать 3-й автобус (1 способ), к общему числу возможных рассадок.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1A7D4B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>Общее число возможных рассадок можно определить как количество перестановок 108 человек (107 учеников и 1 вожатый) по 108 местам:</w:t>
      </w:r>
      <w:r w:rsidRPr="00CA333D">
        <w:rPr>
          <w:rFonts w:ascii="Times New Roman" w:hAnsi="Times New Roman" w:cs="Times New Roman"/>
          <w:sz w:val="24"/>
          <w:lang w:val="ru-RU"/>
        </w:rPr>
        <w:br/>
      </w:r>
      <w:r w:rsidRPr="00CA333D">
        <w:rPr>
          <w:rFonts w:ascii="Times New Roman" w:hAnsi="Times New Roman" w:cs="Times New Roman"/>
          <w:sz w:val="24"/>
          <w:lang w:val="ru-RU"/>
        </w:rPr>
        <w:br/>
        <w:t xml:space="preserve">Формула: </w:t>
      </w:r>
      <w:proofErr w:type="gramStart"/>
      <w:r w:rsidRPr="00CA333D">
        <w:rPr>
          <w:rFonts w:ascii="Times New Roman" w:hAnsi="Times New Roman" w:cs="Times New Roman"/>
          <w:sz w:val="24"/>
          <w:lang w:val="ru-RU"/>
        </w:rPr>
        <w:t>Р</w:t>
      </w:r>
      <w:proofErr w:type="gramEnd"/>
      <w:r w:rsidRPr="00CA333D">
        <w:rPr>
          <w:rFonts w:ascii="Times New Roman" w:hAnsi="Times New Roman" w:cs="Times New Roman"/>
          <w:sz w:val="24"/>
          <w:lang w:val="ru-RU"/>
        </w:rPr>
        <w:t>= 1\108(дробь)</w:t>
      </w:r>
    </w:p>
    <w:p w:rsidR="00CA333D" w:rsidRPr="00CA333D" w:rsidRDefault="00CA333D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A333D">
        <w:rPr>
          <w:rFonts w:ascii="Times New Roman" w:hAnsi="Times New Roman" w:cs="Times New Roman"/>
          <w:sz w:val="24"/>
          <w:lang w:val="ru-RU"/>
        </w:rPr>
        <w:t xml:space="preserve">Таким образом, вероятность того, что вожатый попадет в 3-й автобус, равна </w:t>
      </w:r>
      <w:r w:rsidRPr="00CA333D">
        <w:rPr>
          <w:rFonts w:ascii="Times New Roman" w:hAnsi="Times New Roman" w:cs="Times New Roman"/>
          <w:sz w:val="24"/>
          <w:lang w:val="ru-RU"/>
        </w:rPr>
        <w:t>1\108(дробь)</w:t>
      </w:r>
      <w:r w:rsidRPr="00CA333D">
        <w:rPr>
          <w:rFonts w:ascii="Times New Roman" w:hAnsi="Times New Roman" w:cs="Times New Roman"/>
          <w:sz w:val="24"/>
          <w:lang w:val="ru-RU"/>
        </w:rPr>
        <w:t xml:space="preserve"> что очень близко к нулю.</w:t>
      </w:r>
    </w:p>
    <w:sectPr w:rsidR="00CA333D" w:rsidRPr="00CA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D"/>
    <w:rsid w:val="001A7D4B"/>
    <w:rsid w:val="00CA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1</cp:revision>
  <dcterms:created xsi:type="dcterms:W3CDTF">2023-12-24T14:09:00Z</dcterms:created>
  <dcterms:modified xsi:type="dcterms:W3CDTF">2023-12-24T14:11:00Z</dcterms:modified>
</cp:coreProperties>
</file>