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«Біологія і екологія» 10 клас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Дата____________Група_____________ПІБ__________________________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-1134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Контрольна робота  з теми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«Спадковість і мінливість організмів.»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-1134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left="-113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І- варіант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 рівень ( кожне правильно виконане завдання- 0,5б)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Виберіть ОДНУ правильну відповідь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1. Елементарну структурно-функціональну одиницю спадковості, що визначає певну ознаку клітини або організму, називають: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геномом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генотипом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фенотипом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геном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2. Мінливість, яка не зачіпає генотипу називається: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а) мутаційна;   б) модифікаційна;   в)генна;   г)комбінативна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3.Сукупність усіх ознак і властивостей організму називають: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генотипом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б) фенотипом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геномом                         г) підтипом    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        4. Визначте, яка форма мінливості зумовлює утворення нових комбінацій  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алелів   певних генів:  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а) комбінативна;    б) модифікаційна;    в) мутаційна.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5. Домінантний алель – це: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25" w:line="240" w:lineRule="auto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а) алель, що пригнічує дію іншого   б) алель, що підсилює дію іншого</w:t>
      </w:r>
    </w:p>
    <w:p w:rsidR="00000000" w:rsidDel="00000000" w:rsidP="00000000" w:rsidRDefault="00000000" w:rsidRPr="00000000" w14:paraId="00000015">
      <w:pPr>
        <w:spacing w:after="280" w:before="225" w:line="240" w:lineRule="auto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в) алель, що впливає на дію іншого   г) алель, що стоїть в парі з іншим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6. Мутації, що призводять до зміни окремих генів: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а) хромосомні;       б) геномні;      в) генні;     г) летальні.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 рівень     (кожне правильно виконане завдання- 1,0 б)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Виберіть кілька правильних відповідей у завданні №7 (3 правильні відповіді)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7. Яку особину (клітину) називають гетерозиготною: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гомологічні хромосоми якої несуть різні алелі певних генів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гомологічні хромосоми якої несуть однакові алелі певних генів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яка утворює тільки один тип гамет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яка утворює різні типи гамет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якої серед нащадків спостерігається явище розщеплення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якої серед нащадків не спостерігається явища розщеплення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8. У гарбуза білий колір плодів домінує над жовтим. Визначте колір у F1 при схрещуванні гомозиготних особин з білим і жовтим кольорами.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усі білі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50 % – білі, 50 % – жовті    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усі жовті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75 % – білі, 50 % – жовті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</w:t>
        <w:tab/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Виберіть правильні і неправильні твердження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</w:t>
        <w:tab/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.Ступінь прояву модифікацій залежить від тривалості та інтенсивності дії 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фактора.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</w:t>
        <w:tab/>
        <w:t xml:space="preserve">Б.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Комбінативна мінливість успадковується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</w:t>
        <w:tab/>
        <w:t xml:space="preserve">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Мутації завжди корисні.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</w:t>
        <w:tab/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Мутагенні фактори не мають нижнього порогу дії.</w:t>
      </w:r>
    </w:p>
    <w:p w:rsidR="00000000" w:rsidDel="00000000" w:rsidP="00000000" w:rsidRDefault="00000000" w:rsidRPr="00000000" w14:paraId="0000002C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ІІІ рівень ( кожне правильно виконане завдання- 1,0б)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left="-144" w:firstLine="144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10. Встановити відповідність між процесами та їх характеристикою.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6946"/>
        <w:tblGridChange w:id="0">
          <w:tblGrid>
            <w:gridCol w:w="3403"/>
            <w:gridCol w:w="69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Делеція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Мутація, пов’язана з поворотом ділянки хромосом на 180*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Дуплікація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Подвоєння ділянки хромосоми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Інверсія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Мутація, пов’язана з перенесенням ділянки хромосоми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Транслокація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Мутація, пов’язана з випаданням ділянки хромосоми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11. Створіть пари: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6946"/>
        <w:tblGridChange w:id="0">
          <w:tblGrid>
            <w:gridCol w:w="3403"/>
            <w:gridCol w:w="69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Модифікаційна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Набуті ознаки можуть успадковуватися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Комбінативна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Нові поєднання алелів у генотипі нащадків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Мутаційна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ind w:left="-1134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Набут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Набуті зміни можуть зникати протягом життя особини  особин.</w:t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ind w:left="-1134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Одно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Одночасний прояв усіх алельних генів у фенотипі.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12. Установіть відповідність між генотипами та їх фенотиповими проявами у дигібридному схрещуванні рослин томатів ( А-червоні плоди, а- жовті плоди, В- гладенькі плоди, b- опушені плоди)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 AaBb                                  А  червоні гладенькі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 aaBB                                   Б  червоні опушені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 Aabb                                   В  жовті гладенькі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 aabb                                    Г  жовті опушені.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7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ІV рівень ( одне питання на вибір)  ( 3,0 б за розгорнуту відповідь)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b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Гомозиготну рослину кавуна з довгими зеленими плодами схрестили з гомозиготною рослиною, що має круглі смугасті плоди. В першому поколінні усі рослини з круглими зеленими плодами. Назвіть усі можливі генотипи другого покоління.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7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14.Охарактеризуйте основні групи мутагенів, наведіть приклади.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ІІ- варіант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І рівень ( кожне правильно виконане завдання- 0,5б)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-1134" w:firstLine="11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Виберіть ОДНУ правильну відповідь</w:t>
      </w:r>
    </w:p>
    <w:p w:rsidR="00000000" w:rsidDel="00000000" w:rsidP="00000000" w:rsidRDefault="00000000" w:rsidRPr="00000000" w14:paraId="00000059">
      <w:pPr>
        <w:spacing w:after="280" w:before="225" w:line="240" w:lineRule="auto"/>
        <w:ind w:right="375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1. Сукупність усіх ознак і властивостей організму називають: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генотипом                     б) фенотипом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геномом                         г) підтипом    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2. Гомологічними називають хромосоми: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однакові за формою                 б) різні за формою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з однаковим набором генів     г) які мають різний набір генів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3. Томас Морган сформулював: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хромосомну теорію спадковості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мутаційну теорію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модифікаційну теорію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закон незалежного успадкування генів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4. Назвіть джерела комбінативної мінливості: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а) випадкове поєднання гамет при заплідненні;                                                                                      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б) кількість поживних речовин у яйцеклітині;                                                           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  <w:tab/>
        <w:t xml:space="preserve">в) вплив мутагенних факторі;                                                                                         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  <w:t xml:space="preserve"> г) вплив умов середовища існування.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ind w:firstLine="66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Послідовність нуклеотидів молекули ДНК, розташована перед кодуючою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частиною гена:     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ind w:firstLine="66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а) термінатор;   б) промотор;    в) контролююча ділянка.  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ind w:left="-1134" w:firstLine="1134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6. Який тип схрещення зображено на малюнку: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</w:t>
      </w:r>
      <w:r w:rsidDel="00000000" w:rsidR="00000000" w:rsidRPr="00000000">
        <w:rPr/>
        <w:drawing>
          <wp:inline distB="0" distT="0" distL="0" distR="0">
            <wp:extent cx="2981960" cy="2138680"/>
            <wp:effectExtent b="0" l="0" r="0" t="0"/>
            <wp:docPr descr="C:\Users\User\Downloads\gdjzr3tk.jpg" id="1" name="image1.jpg"/>
            <a:graphic>
              <a:graphicData uri="http://schemas.openxmlformats.org/drawingml/2006/picture">
                <pic:pic>
                  <pic:nvPicPr>
                    <pic:cNvPr descr="C:\Users\User\Downloads\gdjzr3tk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2138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дигібридне; 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зчеплене успадкування;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в) моногібридне з повним домінуванням;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моногібридне з проміжним характером успадкування.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 рівень ( кожне правильно виконане завдання- 1,0 б)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Виберіть кілька правильних відповідей у завданні №7  (3 правильні відповіді)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7. Яку особину (клітину) називають гетерозиготною: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гомологічні хромосоми якої несуть різні алелі певних генів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гомологічні хромосоми якої несуть однакові алелі певних генів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яка утворює тільки один тип гамет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яка утворює різні типи гамет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якої серед нащадків спостерігається явище розщеплення 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якої серед нащадків не спостерігається явища розщеплення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8. Ген, рецесивний алель якого спричинює гемофілію, локалізований в Х-хромосомі. У родині мати не має цього захворювання і гомозиготна за цим геном, а батько хворіє на гемофілію. Укажіть відсоток імовірності народження дитини, яка буде хворіти на гемофілію.</w:t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0 %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75 %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25 %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100 %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9. Виберіть правильні і неправильні твердження</w:t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ind w:left="-15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Хромосоми утворюються при взаємодії хроматину з ядерними білками гістонами.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Регуляторні гени кодують структуру білків.</w:t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Порушення зчеплення між генами відбувається внаслідок кросинговеру. </w:t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Г.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Ступінь прояву модифікацій залежить від тривалості та інтенсивності дії </w:t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факторів. 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ІІІ рівень ( кожне правильно виконане завдання- 1,0 б)</w:t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     </w:t>
        <w:tab/>
        <w:t xml:space="preserve">10.Встановити відповідність між процесами та їх характеристикою.</w:t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0000000000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7087"/>
        <w:tblGridChange w:id="0">
          <w:tblGrid>
            <w:gridCol w:w="3261"/>
            <w:gridCol w:w="70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Делеція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Мутація, пов’язана з поворотом ділянки хромосом на 180*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Дуплікація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Подвоєння ділянки хромосоми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Інверсія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Мутація, пов’язана з перенесенням ділянки хромосоми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Транслокація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Мутація, пов’язана з випаданням ділянки хромосоми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11. Створіть пари:</w:t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7796"/>
        <w:tblGridChange w:id="0">
          <w:tblGrid>
            <w:gridCol w:w="2694"/>
            <w:gridCol w:w="7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Норма реакції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hd w:fill="ffffff" w:val="clear"/>
              <w:spacing w:after="0" w:line="240" w:lineRule="auto"/>
              <w:ind w:left="-1134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Послі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Послідовність кількісних показників певної ознаки, озташов  розташованих у порядку їхнього зростання чи зменшення.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Варіаційний ряд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hd w:fill="ffffff" w:val="clear"/>
              <w:spacing w:after="0" w:line="240" w:lineRule="auto"/>
              <w:ind w:left="-1134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Наук   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Наука, що вивчає закономірності мінливості та спадковості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hd w:fill="ffffff" w:val="clear"/>
              <w:spacing w:after="0" w:line="240" w:lineRule="auto"/>
              <w:ind w:left="-1134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Генет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hd w:fill="ffffff" w:val="clear"/>
              <w:spacing w:after="0" w:line="240" w:lineRule="auto"/>
              <w:ind w:left="-1134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Набут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Межі модифікаційної мінливості ознаки, що визначаються генотип  генотипом.</w:t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hd w:fill="ffffff" w:val="clear"/>
              <w:spacing w:after="0" w:line="240" w:lineRule="auto"/>
              <w:ind w:left="-1134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Одно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Кратне збільшення набору хромосом у клітинах організму.</w:t>
            </w:r>
          </w:p>
        </w:tc>
      </w:tr>
    </w:tbl>
    <w:p w:rsidR="00000000" w:rsidDel="00000000" w:rsidP="00000000" w:rsidRDefault="00000000" w:rsidRPr="00000000" w14:paraId="000000A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12. Установіть відповідність між генотипами та їх фенотиповими проявами у дигібридному схрещуванні мишей ( В- чорна шерсть, b- біла шерсть, С- коротка шерсть, с- довга шерсть)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bbcc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чорні короткошерсті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bbCc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білі короткошерсті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BBcc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чорні довгошерсті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BbCC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білі довгошерсті.</w:t>
      </w:r>
    </w:p>
    <w:p w:rsidR="00000000" w:rsidDel="00000000" w:rsidP="00000000" w:rsidRDefault="00000000" w:rsidRPr="00000000" w14:paraId="000000A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ІV рівень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( одне питання на вибір)  ( 3,0 б за розгорнуту відповідь)</w:t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13.  Задача.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Уявіть таку ситуацію: молоді батьки з групами крові ІІ і ІІІ були дуже здивовані тим, що дитина народилася з ІV групою крові. Вони вважали, що дитина має успадкувати групу крові одного з них. У чому помилка? Визначте, якою була ймовірність народження дитини з ІV групою крові у цій родині? Відповідь обґрунтуйте. У яких випадках інформація про групу крові людини є дуже важливою?</w:t>
      </w:r>
    </w:p>
    <w:p w:rsidR="00000000" w:rsidDel="00000000" w:rsidP="00000000" w:rsidRDefault="00000000" w:rsidRPr="00000000" w14:paraId="000000AE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ind w:left="-639" w:firstLine="639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14. Яке значення мутацій в природі та житті людини.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77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3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i w:val="1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