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0A" w:rsidRDefault="00BD5B4F" w:rsidP="00BD5B4F">
      <w:pPr>
        <w:ind w:firstLine="567"/>
        <w:jc w:val="both"/>
        <w:rPr>
          <w:sz w:val="28"/>
          <w:szCs w:val="28"/>
        </w:rPr>
      </w:pPr>
      <w:r w:rsidRPr="00BD5B4F">
        <w:rPr>
          <w:b/>
          <w:sz w:val="28"/>
          <w:szCs w:val="28"/>
        </w:rPr>
        <w:t>Защита отечества</w:t>
      </w:r>
      <w:r w:rsidRPr="00BD5B4F">
        <w:rPr>
          <w:sz w:val="28"/>
          <w:szCs w:val="28"/>
        </w:rPr>
        <w:t xml:space="preserve"> является почётным долгом и обязанностью граждан РФ. Защита Отечества</w:t>
      </w:r>
      <w:r>
        <w:rPr>
          <w:sz w:val="28"/>
          <w:szCs w:val="28"/>
        </w:rPr>
        <w:t xml:space="preserve"> предполагает прохождение </w:t>
      </w:r>
      <w:r w:rsidRPr="00BD5B4F">
        <w:rPr>
          <w:i/>
          <w:sz w:val="28"/>
          <w:szCs w:val="28"/>
          <w:u w:val="single"/>
        </w:rPr>
        <w:t>военной службы</w:t>
      </w:r>
      <w:r>
        <w:rPr>
          <w:sz w:val="28"/>
          <w:szCs w:val="28"/>
        </w:rPr>
        <w:t xml:space="preserve"> молодыми людьми в Вооруженных силах РФ. Военную службу можно проходить по </w:t>
      </w:r>
      <w:r w:rsidRPr="00BD5B4F">
        <w:rPr>
          <w:i/>
          <w:sz w:val="28"/>
          <w:szCs w:val="28"/>
          <w:u w:val="single"/>
        </w:rPr>
        <w:t>призыву</w:t>
      </w:r>
      <w:r>
        <w:rPr>
          <w:sz w:val="28"/>
          <w:szCs w:val="28"/>
        </w:rPr>
        <w:t xml:space="preserve"> или добровольно, по </w:t>
      </w:r>
      <w:r w:rsidRPr="00BD5B4F">
        <w:rPr>
          <w:i/>
          <w:sz w:val="28"/>
          <w:szCs w:val="28"/>
          <w:u w:val="single"/>
        </w:rPr>
        <w:t>контракту</w:t>
      </w:r>
      <w:r>
        <w:rPr>
          <w:sz w:val="28"/>
          <w:szCs w:val="28"/>
        </w:rPr>
        <w:t xml:space="preserve">. Военнослужащий, впервые вступивший на военную службу, приводится к </w:t>
      </w:r>
      <w:r w:rsidRPr="00BD5B4F">
        <w:rPr>
          <w:i/>
          <w:sz w:val="28"/>
          <w:szCs w:val="28"/>
          <w:u w:val="single"/>
        </w:rPr>
        <w:t>присяге</w:t>
      </w:r>
      <w:r>
        <w:rPr>
          <w:sz w:val="28"/>
          <w:szCs w:val="28"/>
        </w:rPr>
        <w:t xml:space="preserve">. Военнослужащий имеет общие, должностные и специальные </w:t>
      </w:r>
      <w:r w:rsidRPr="00BD5B4F">
        <w:rPr>
          <w:i/>
          <w:sz w:val="28"/>
          <w:szCs w:val="28"/>
          <w:u w:val="single"/>
        </w:rPr>
        <w:t>обязанности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Ind w:w="2128" w:type="dxa"/>
        <w:tblLook w:val="04A0" w:firstRow="1" w:lastRow="0" w:firstColumn="1" w:lastColumn="0" w:noHBand="0" w:noVBand="1"/>
      </w:tblPr>
      <w:tblGrid>
        <w:gridCol w:w="2834"/>
        <w:gridCol w:w="1419"/>
      </w:tblGrid>
      <w:tr w:rsidR="00BD5B4F" w:rsidTr="00AE75B4">
        <w:tc>
          <w:tcPr>
            <w:tcW w:w="4253" w:type="dxa"/>
            <w:gridSpan w:val="2"/>
          </w:tcPr>
          <w:p w:rsidR="00BD5B4F" w:rsidRPr="00AE75B4" w:rsidRDefault="00BD5B4F" w:rsidP="00BD5B4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E75B4">
              <w:rPr>
                <w:b/>
                <w:sz w:val="28"/>
                <w:szCs w:val="28"/>
              </w:rPr>
              <w:t>Вооруженные силы РФ</w:t>
            </w:r>
          </w:p>
        </w:tc>
      </w:tr>
      <w:tr w:rsidR="00BD5B4F" w:rsidTr="00AE75B4">
        <w:tc>
          <w:tcPr>
            <w:tcW w:w="2834" w:type="dxa"/>
          </w:tcPr>
          <w:p w:rsidR="00BD5B4F" w:rsidRPr="00AE75B4" w:rsidRDefault="00BD5B4F" w:rsidP="00BD5B4F">
            <w:pPr>
              <w:rPr>
                <w:b/>
                <w:sz w:val="28"/>
                <w:szCs w:val="28"/>
              </w:rPr>
            </w:pPr>
            <w:r w:rsidRPr="00AE75B4">
              <w:rPr>
                <w:b/>
                <w:sz w:val="28"/>
                <w:szCs w:val="28"/>
              </w:rPr>
              <w:t>Ядерных боеголовок</w:t>
            </w:r>
          </w:p>
        </w:tc>
        <w:tc>
          <w:tcPr>
            <w:tcW w:w="1419" w:type="dxa"/>
          </w:tcPr>
          <w:p w:rsidR="00BD5B4F" w:rsidRDefault="00BD5B4F" w:rsidP="00BD5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BD5B4F" w:rsidTr="00AE75B4">
        <w:tc>
          <w:tcPr>
            <w:tcW w:w="2834" w:type="dxa"/>
          </w:tcPr>
          <w:p w:rsidR="00BD5B4F" w:rsidRPr="00AE75B4" w:rsidRDefault="00BD5B4F" w:rsidP="00BD5B4F">
            <w:pPr>
              <w:rPr>
                <w:b/>
                <w:sz w:val="28"/>
                <w:szCs w:val="28"/>
              </w:rPr>
            </w:pPr>
            <w:r w:rsidRPr="00AE75B4">
              <w:rPr>
                <w:b/>
                <w:sz w:val="28"/>
                <w:szCs w:val="28"/>
              </w:rPr>
              <w:t>Занято в армии</w:t>
            </w:r>
          </w:p>
        </w:tc>
        <w:tc>
          <w:tcPr>
            <w:tcW w:w="1419" w:type="dxa"/>
          </w:tcPr>
          <w:p w:rsidR="00BD5B4F" w:rsidRDefault="00BD5B4F" w:rsidP="00BD5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900 000</w:t>
            </w:r>
          </w:p>
        </w:tc>
      </w:tr>
      <w:tr w:rsidR="00BD5B4F" w:rsidTr="00AE75B4">
        <w:tc>
          <w:tcPr>
            <w:tcW w:w="2834" w:type="dxa"/>
          </w:tcPr>
          <w:p w:rsidR="00BD5B4F" w:rsidRPr="00AE75B4" w:rsidRDefault="00BD5B4F" w:rsidP="00BD5B4F">
            <w:pPr>
              <w:rPr>
                <w:b/>
                <w:sz w:val="28"/>
                <w:szCs w:val="28"/>
              </w:rPr>
            </w:pPr>
            <w:r w:rsidRPr="00AE75B4">
              <w:rPr>
                <w:b/>
                <w:sz w:val="28"/>
                <w:szCs w:val="28"/>
              </w:rPr>
              <w:t>Человек в запасе</w:t>
            </w:r>
          </w:p>
        </w:tc>
        <w:tc>
          <w:tcPr>
            <w:tcW w:w="1419" w:type="dxa"/>
          </w:tcPr>
          <w:p w:rsidR="00BD5B4F" w:rsidRDefault="00BD5B4F" w:rsidP="00BD5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2 572 500</w:t>
            </w:r>
          </w:p>
        </w:tc>
      </w:tr>
    </w:tbl>
    <w:p w:rsidR="00BD5B4F" w:rsidRDefault="00BD5B4F" w:rsidP="00BD5B4F">
      <w:pPr>
        <w:ind w:firstLine="567"/>
        <w:rPr>
          <w:sz w:val="28"/>
          <w:szCs w:val="28"/>
        </w:rPr>
      </w:pPr>
    </w:p>
    <w:p w:rsidR="00BD5B4F" w:rsidRPr="00BD5B4F" w:rsidRDefault="00BD5B4F" w:rsidP="00BD5B4F">
      <w:pPr>
        <w:ind w:firstLine="567"/>
        <w:rPr>
          <w:sz w:val="28"/>
          <w:szCs w:val="28"/>
        </w:rPr>
      </w:pPr>
    </w:p>
    <w:p w:rsidR="00BD5B4F" w:rsidRDefault="00BD5B4F" w:rsidP="00BD5B4F"/>
    <w:sectPr w:rsidR="00BD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81"/>
    <w:rsid w:val="00390A0A"/>
    <w:rsid w:val="00727D81"/>
    <w:rsid w:val="00AE75B4"/>
    <w:rsid w:val="00B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2020-05-15T16:31:00Z</dcterms:created>
  <dcterms:modified xsi:type="dcterms:W3CDTF">2020-05-15T16:43:00Z</dcterms:modified>
</cp:coreProperties>
</file>