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2A" w:rsidRDefault="009D7C7C" w:rsidP="008F443C">
      <w:pPr>
        <w:spacing w:after="240" w:line="276" w:lineRule="auto"/>
        <w:ind w:left="284" w:firstLine="0"/>
        <w:jc w:val="left"/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Функция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BB1F5F" w:rsidRDefault="00E07F46" w:rsidP="008F443C">
      <w:pPr>
        <w:spacing w:after="240" w:line="276" w:lineRule="auto"/>
        <w:ind w:left="284" w:firstLine="0"/>
        <w:jc w:val="center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4.95pt;margin-top:49.85pt;width:405.55pt;height:156.75pt;flip:y;z-index:251658240" o:connectortype="straight"/>
        </w:pict>
      </w:r>
      <w:r w:rsidR="00BB1F5F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5721993" cy="5583410"/>
            <wp:effectExtent l="19050" t="0" r="0" b="0"/>
            <wp:docPr id="2" name="Рисунок 1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6"/>
                    <a:srcRect l="1809" t="1800" r="2411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721993" cy="55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F5F" w:rsidRPr="00BB1F5F" w:rsidRDefault="00E07F46" w:rsidP="008F443C">
      <w:pPr>
        <w:spacing w:line="276" w:lineRule="auto"/>
        <w:ind w:left="284"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history="1">
        <w:r w:rsidR="00BB1F5F">
          <w:rPr>
            <w:rFonts w:ascii="Trebuchet MS" w:eastAsia="Times New Roman" w:hAnsi="Trebuchet MS" w:cs="Times New Roman"/>
            <w:color w:val="394E8D"/>
            <w:sz w:val="32"/>
            <w:szCs w:val="32"/>
            <w:u w:val="single"/>
            <w:lang w:eastAsia="ru-RU"/>
          </w:rPr>
          <w:t>Т</w:t>
        </w:r>
        <w:r w:rsidR="00BB1F5F" w:rsidRPr="00BB1F5F">
          <w:rPr>
            <w:rFonts w:ascii="Trebuchet MS" w:eastAsia="Times New Roman" w:hAnsi="Trebuchet MS" w:cs="Times New Roman"/>
            <w:color w:val="394E8D"/>
            <w:sz w:val="32"/>
            <w:szCs w:val="32"/>
            <w:u w:val="single"/>
            <w:lang w:eastAsia="ru-RU"/>
          </w:rPr>
          <w:t>аблиц</w:t>
        </w:r>
        <w:r w:rsidR="00BB1F5F">
          <w:rPr>
            <w:rFonts w:ascii="Trebuchet MS" w:eastAsia="Times New Roman" w:hAnsi="Trebuchet MS" w:cs="Times New Roman"/>
            <w:color w:val="394E8D"/>
            <w:sz w:val="32"/>
            <w:szCs w:val="32"/>
            <w:u w:val="single"/>
            <w:lang w:eastAsia="ru-RU"/>
          </w:rPr>
          <w:t>а</w:t>
        </w:r>
        <w:r w:rsidR="00BB1F5F" w:rsidRPr="00BB1F5F">
          <w:rPr>
            <w:rFonts w:ascii="Trebuchet MS" w:eastAsia="Times New Roman" w:hAnsi="Trebuchet MS" w:cs="Times New Roman"/>
            <w:color w:val="394E8D"/>
            <w:sz w:val="32"/>
            <w:szCs w:val="32"/>
            <w:u w:val="single"/>
            <w:lang w:eastAsia="ru-RU"/>
          </w:rPr>
          <w:t xml:space="preserve"> точек</w:t>
        </w:r>
      </w:hyperlink>
    </w:p>
    <w:p w:rsidR="00BB1F5F" w:rsidRDefault="00BB1F5F" w:rsidP="008F443C">
      <w:pPr>
        <w:spacing w:after="182" w:line="276" w:lineRule="auto"/>
        <w:ind w:left="284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B1F5F" w:rsidSect="008F443C">
          <w:pgSz w:w="11906" w:h="16838"/>
          <w:pgMar w:top="720" w:right="720" w:bottom="567" w:left="851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834"/>
        <w:gridCol w:w="1101"/>
      </w:tblGrid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6F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6F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-4.0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-7.111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-3.5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-6.86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-6.75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-6.944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-13.5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-1.0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-0.5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0.056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0.25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0.54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0.889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1.276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1.688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2.117</w:t>
            </w:r>
          </w:p>
        </w:tc>
      </w:tr>
      <w:tr w:rsidR="00BB1F5F" w:rsidRPr="009A6F28" w:rsidTr="00234CF7">
        <w:trPr>
          <w:jc w:val="center"/>
        </w:trPr>
        <w:tc>
          <w:tcPr>
            <w:tcW w:w="911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BB1F5F" w:rsidRPr="009A6F28" w:rsidRDefault="00BB1F5F" w:rsidP="008F443C">
            <w:pPr>
              <w:spacing w:line="276" w:lineRule="auto"/>
              <w:ind w:left="284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2.56</w:t>
            </w:r>
          </w:p>
        </w:tc>
      </w:tr>
    </w:tbl>
    <w:p w:rsidR="00BB1F5F" w:rsidRDefault="00BB1F5F" w:rsidP="008F443C">
      <w:pPr>
        <w:spacing w:line="276" w:lineRule="auto"/>
        <w:ind w:left="284" w:firstLine="0"/>
        <w:jc w:val="center"/>
        <w:rPr>
          <w:rFonts w:eastAsiaTheme="minorEastAsia"/>
          <w:sz w:val="28"/>
          <w:szCs w:val="28"/>
          <w:lang w:val="en-US"/>
        </w:rPr>
        <w:sectPr w:rsidR="00BB1F5F" w:rsidSect="008F443C">
          <w:type w:val="continuous"/>
          <w:pgSz w:w="11906" w:h="16838"/>
          <w:pgMar w:top="720" w:right="720" w:bottom="567" w:left="851" w:header="708" w:footer="708" w:gutter="0"/>
          <w:cols w:num="2" w:space="708"/>
          <w:docGrid w:linePitch="360"/>
        </w:sectPr>
      </w:pPr>
    </w:p>
    <w:p w:rsidR="00633317" w:rsidRPr="00193780" w:rsidRDefault="00633317" w:rsidP="008F443C">
      <w:pPr>
        <w:spacing w:before="240" w:line="276" w:lineRule="auto"/>
        <w:ind w:left="284" w:hanging="426"/>
        <w:jc w:val="left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</w:t>
      </w:r>
      <w:r>
        <w:t xml:space="preserve"> </w:t>
      </w:r>
      <w:r w:rsidRPr="00633317">
        <w:rPr>
          <w:rFonts w:ascii="Arial" w:hAnsi="Arial" w:cs="Arial"/>
        </w:rPr>
        <w:t>Область определения функции - вся числовая ось: D(</w:t>
      </w:r>
      <w:proofErr w:type="spellStart"/>
      <w:r w:rsidRPr="00633317">
        <w:rPr>
          <w:rFonts w:ascii="Arial" w:hAnsi="Arial" w:cs="Arial"/>
        </w:rPr>
        <w:t>f</w:t>
      </w:r>
      <w:proofErr w:type="spellEnd"/>
      <w:r w:rsidRPr="00633317">
        <w:rPr>
          <w:rFonts w:ascii="Arial" w:hAnsi="Arial" w:cs="Arial"/>
        </w:rPr>
        <w:t>) = R</w:t>
      </w:r>
      <w:r>
        <w:rPr>
          <w:rFonts w:ascii="Arial" w:hAnsi="Arial" w:cs="Arial"/>
        </w:rPr>
        <w:t xml:space="preserve">, </w:t>
      </w:r>
      <w:proofErr w:type="spellStart"/>
      <w:r w:rsidRPr="00A7527D">
        <w:rPr>
          <w:rFonts w:ascii="Arial" w:hAnsi="Arial" w:cs="Arial"/>
        </w:rPr>
        <w:t>х</w:t>
      </w:r>
      <w:proofErr w:type="spellEnd"/>
      <w:r w:rsidRPr="00A7527D">
        <w:rPr>
          <w:rFonts w:ascii="Arial" w:hAnsi="Arial" w:cs="Arial"/>
        </w:rPr>
        <w:t xml:space="preserve"> ≠ 1</w:t>
      </w:r>
      <w:r>
        <w:rPr>
          <w:rFonts w:ascii="Arial" w:hAnsi="Arial" w:cs="Arial"/>
        </w:rPr>
        <w:t>.</w:t>
      </w:r>
    </w:p>
    <w:p w:rsidR="00633317" w:rsidRPr="00193780" w:rsidRDefault="00633317" w:rsidP="008F443C">
      <w:pPr>
        <w:pStyle w:val="text"/>
        <w:spacing w:before="0" w:beforeAutospacing="0" w:after="0" w:afterAutospacing="0" w:line="276" w:lineRule="auto"/>
        <w:ind w:left="284" w:firstLine="284"/>
      </w:pPr>
    </w:p>
    <w:p w:rsidR="00633317" w:rsidRPr="00633317" w:rsidRDefault="00633317" w:rsidP="008F443C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33317">
        <w:rPr>
          <w:rFonts w:ascii="Arial" w:eastAsia="Times New Roman" w:hAnsi="Arial" w:cs="Arial"/>
          <w:sz w:val="24"/>
          <w:szCs w:val="24"/>
          <w:lang w:eastAsia="ru-RU"/>
        </w:rPr>
        <w:t xml:space="preserve">2. Функция </w:t>
      </w:r>
      <w:proofErr w:type="spellStart"/>
      <w:r w:rsidRPr="00633317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633317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633317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33317">
        <w:rPr>
          <w:rFonts w:ascii="Arial" w:eastAsia="Times New Roman" w:hAnsi="Arial" w:cs="Arial"/>
          <w:sz w:val="24"/>
          <w:szCs w:val="24"/>
          <w:lang w:eastAsia="ru-RU"/>
        </w:rPr>
        <w:t xml:space="preserve">) = </w:t>
      </w:r>
      <m:oMath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+1</m:t>
                    </m: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 xml:space="preserve">  </m:t>
        </m:r>
      </m:oMath>
      <w:r w:rsidRPr="00633317">
        <w:rPr>
          <w:rFonts w:ascii="Arial" w:eastAsia="Times New Roman" w:hAnsi="Arial" w:cs="Arial"/>
          <w:sz w:val="24"/>
          <w:szCs w:val="24"/>
          <w:lang w:eastAsia="ru-RU"/>
        </w:rPr>
        <w:t xml:space="preserve">непрерывна на всей области определения. </w:t>
      </w:r>
    </w:p>
    <w:p w:rsidR="00633317" w:rsidRPr="00633317" w:rsidRDefault="00633317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33317">
        <w:rPr>
          <w:rFonts w:ascii="Arial" w:eastAsia="Times New Roman" w:hAnsi="Arial" w:cs="Arial"/>
          <w:sz w:val="24"/>
          <w:szCs w:val="24"/>
          <w:lang w:eastAsia="ru-RU"/>
        </w:rPr>
        <w:t>Точк</w:t>
      </w:r>
      <w:r w:rsidR="00403AC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33317">
        <w:rPr>
          <w:rFonts w:ascii="Arial" w:eastAsia="Times New Roman" w:hAnsi="Arial" w:cs="Arial"/>
          <w:sz w:val="24"/>
          <w:szCs w:val="24"/>
          <w:lang w:eastAsia="ru-RU"/>
        </w:rPr>
        <w:t xml:space="preserve">, в которой функция точно не определена (разрыв функции): </w:t>
      </w:r>
      <w:proofErr w:type="spellStart"/>
      <w:r w:rsidRPr="00A7527D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A7527D">
        <w:rPr>
          <w:rFonts w:ascii="Arial" w:eastAsia="Times New Roman" w:hAnsi="Arial" w:cs="Arial"/>
          <w:sz w:val="24"/>
          <w:szCs w:val="24"/>
          <w:lang w:eastAsia="ru-RU"/>
        </w:rPr>
        <w:t xml:space="preserve"> ≠ 1</w:t>
      </w:r>
      <w:r w:rsidRPr="006333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3317" w:rsidRPr="00633317" w:rsidRDefault="00633317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33317">
        <w:rPr>
          <w:rFonts w:ascii="Arial" w:eastAsia="Times New Roman" w:hAnsi="Arial" w:cs="Arial"/>
          <w:sz w:val="24"/>
          <w:szCs w:val="24"/>
          <w:lang w:eastAsia="ru-RU"/>
        </w:rPr>
        <w:t xml:space="preserve">Область значений функции приведена в пункте </w:t>
      </w:r>
      <w:r w:rsidR="0094475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333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39F5" w:rsidRPr="00A7527D" w:rsidRDefault="00633317" w:rsidP="008F443C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B239F5">
        <w:rPr>
          <w:rFonts w:ascii="Arial" w:eastAsia="Times New Roman" w:hAnsi="Arial" w:cs="Arial"/>
          <w:sz w:val="24"/>
          <w:szCs w:val="24"/>
          <w:lang w:eastAsia="ru-RU"/>
        </w:rPr>
        <w:t>Точки пересечения с осью координат</w:t>
      </w:r>
      <w:proofErr w:type="gramStart"/>
      <w:r w:rsidR="00B239F5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="00B239F5">
        <w:rPr>
          <w:rFonts w:ascii="Arial" w:eastAsia="Times New Roman" w:hAnsi="Arial" w:cs="Arial"/>
          <w:sz w:val="24"/>
          <w:szCs w:val="24"/>
          <w:lang w:eastAsia="ru-RU"/>
        </w:rPr>
        <w:t>х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542D" w:rsidRPr="009E04B3" w:rsidRDefault="00F2542D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9E04B3">
        <w:rPr>
          <w:rFonts w:ascii="Arial" w:eastAsia="Times New Roman" w:hAnsi="Arial" w:cs="Arial"/>
          <w:sz w:val="24"/>
          <w:szCs w:val="24"/>
          <w:lang w:eastAsia="ru-RU"/>
        </w:rPr>
        <w:t>График функции пересекает ось</w:t>
      </w:r>
      <w:proofErr w:type="gramStart"/>
      <w:r w:rsidRPr="009E04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9E04B3">
        <w:rPr>
          <w:rFonts w:ascii="Arial" w:eastAsia="Times New Roman" w:hAnsi="Arial" w:cs="Arial"/>
          <w:sz w:val="24"/>
          <w:szCs w:val="24"/>
          <w:lang w:eastAsia="ru-RU"/>
        </w:rPr>
        <w:t xml:space="preserve"> при </w:t>
      </w:r>
      <w:proofErr w:type="spellStart"/>
      <w:r w:rsidRPr="009E04B3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9E04B3">
        <w:rPr>
          <w:rFonts w:ascii="Arial" w:eastAsia="Times New Roman" w:hAnsi="Arial" w:cs="Arial"/>
          <w:sz w:val="24"/>
          <w:szCs w:val="24"/>
          <w:lang w:eastAsia="ru-RU"/>
        </w:rPr>
        <w:t xml:space="preserve"> = 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E04B3">
        <w:rPr>
          <w:rFonts w:ascii="Arial" w:eastAsia="Times New Roman" w:hAnsi="Arial" w:cs="Arial"/>
          <w:sz w:val="24"/>
          <w:szCs w:val="24"/>
          <w:lang w:eastAsia="ru-RU"/>
        </w:rPr>
        <w:t>значит надо решить уравнение:</w:t>
      </w:r>
    </w:p>
    <w:p w:rsidR="00F2542D" w:rsidRPr="00A83E95" w:rsidRDefault="00E07F46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+1</m:t>
                    </m: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>=0</m:t>
        </m:r>
      </m:oMath>
      <w:r w:rsidR="00F2542D" w:rsidRPr="00A83E9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2542D" w:rsidRPr="00A83E95" w:rsidRDefault="00F2542D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A83E95">
        <w:rPr>
          <w:rFonts w:ascii="Arial" w:eastAsia="Times New Roman" w:hAnsi="Arial" w:cs="Arial"/>
          <w:sz w:val="24"/>
          <w:szCs w:val="24"/>
          <w:lang w:eastAsia="ru-RU"/>
        </w:rPr>
        <w:t>Достаточно</w:t>
      </w:r>
      <w:r w:rsidR="009571A8">
        <w:rPr>
          <w:rFonts w:ascii="Arial" w:eastAsia="Times New Roman" w:hAnsi="Arial" w:cs="Arial"/>
          <w:sz w:val="24"/>
          <w:szCs w:val="24"/>
          <w:lang w:eastAsia="ru-RU"/>
        </w:rPr>
        <w:t xml:space="preserve"> для дроби</w:t>
      </w:r>
      <w:r w:rsidRPr="00A83E95">
        <w:rPr>
          <w:rFonts w:ascii="Arial" w:eastAsia="Times New Roman" w:hAnsi="Arial" w:cs="Arial"/>
          <w:sz w:val="24"/>
          <w:szCs w:val="24"/>
          <w:lang w:eastAsia="ru-RU"/>
        </w:rPr>
        <w:t xml:space="preserve"> пр</w:t>
      </w:r>
      <w:r w:rsidR="00403AC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83E95">
        <w:rPr>
          <w:rFonts w:ascii="Arial" w:eastAsia="Times New Roman" w:hAnsi="Arial" w:cs="Arial"/>
          <w:sz w:val="24"/>
          <w:szCs w:val="24"/>
          <w:lang w:eastAsia="ru-RU"/>
        </w:rPr>
        <w:t>равнять нулю числитель и проверить, не превращается ли в 0 знаменатель при найденных корнях.</w:t>
      </w:r>
    </w:p>
    <w:p w:rsidR="00F2542D" w:rsidRDefault="009571A8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Приравниваем нулю</w:t>
      </w:r>
      <w:r w:rsidR="00F2542D" w:rsidRPr="00A83E95">
        <w:rPr>
          <w:rFonts w:ascii="Arial" w:eastAsia="Times New Roman" w:hAnsi="Arial" w:cs="Arial"/>
          <w:sz w:val="24"/>
          <w:szCs w:val="24"/>
          <w:lang w:eastAsia="ru-RU"/>
        </w:rPr>
        <w:t>: х</w:t>
      </w:r>
      <w:r w:rsidR="00403AC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="00F2542D" w:rsidRPr="00A83E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="00403ACE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F2542D" w:rsidRPr="00A83E9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03AC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403ACE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="00403ACE">
        <w:rPr>
          <w:rFonts w:ascii="Arial" w:eastAsia="Times New Roman" w:hAnsi="Arial" w:cs="Arial"/>
          <w:sz w:val="24"/>
          <w:szCs w:val="24"/>
          <w:lang w:eastAsia="ru-RU"/>
        </w:rPr>
        <w:t xml:space="preserve"> = 0.</w:t>
      </w:r>
    </w:p>
    <w:p w:rsidR="00403ACE" w:rsidRDefault="00403ACE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>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0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+1</m:t>
                      </m: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=0.</m:t>
          </m:r>
        </m:oMath>
      </m:oMathPara>
    </w:p>
    <w:p w:rsidR="008A7F08" w:rsidRDefault="00403ACE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Значит,</w:t>
      </w:r>
      <w:r w:rsidR="008A7F08">
        <w:rPr>
          <w:rFonts w:ascii="Arial" w:eastAsia="Times New Roman" w:hAnsi="Arial" w:cs="Arial"/>
          <w:sz w:val="24"/>
          <w:szCs w:val="24"/>
          <w:lang w:eastAsia="ru-RU"/>
        </w:rPr>
        <w:t xml:space="preserve"> функция может принимать значения </w:t>
      </w:r>
      <w:proofErr w:type="spellStart"/>
      <w:r w:rsidR="008A7F08" w:rsidRPr="00A7527D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="008A7F08" w:rsidRPr="00A752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="008A7F08" w:rsidRPr="00A752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</w:rPr>
        <w:t>0</w:t>
      </w:r>
      <w:r w:rsidR="008A7F0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A7F08">
        <w:rPr>
          <w:rFonts w:ascii="Arial" w:eastAsia="Times New Roman" w:hAnsi="Arial" w:cs="Arial"/>
          <w:sz w:val="24"/>
          <w:szCs w:val="24"/>
          <w:lang w:eastAsia="ru-RU"/>
        </w:rPr>
        <w:t xml:space="preserve"> точк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A7F08">
        <w:rPr>
          <w:rFonts w:ascii="Arial" w:eastAsia="Times New Roman" w:hAnsi="Arial" w:cs="Arial"/>
          <w:sz w:val="24"/>
          <w:szCs w:val="24"/>
          <w:lang w:eastAsia="ru-RU"/>
        </w:rPr>
        <w:t xml:space="preserve"> пересечения графика с осью координат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х: </w:t>
      </w:r>
      <w:proofErr w:type="spellStart"/>
      <w:r w:rsidR="008A7F08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= 0</w:t>
      </w:r>
      <w:r w:rsidR="008A7F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4756" w:rsidRPr="00A83E95" w:rsidRDefault="00944756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42D" w:rsidRPr="00A83E95" w:rsidRDefault="00CC2EB5" w:rsidP="008F443C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F2542D">
        <w:rPr>
          <w:rFonts w:ascii="Arial" w:eastAsia="Times New Roman" w:hAnsi="Arial" w:cs="Arial"/>
          <w:sz w:val="24"/>
          <w:szCs w:val="24"/>
          <w:lang w:eastAsia="ru-RU"/>
        </w:rPr>
        <w:t xml:space="preserve">Точки пересечения с осью координат </w:t>
      </w:r>
      <w:proofErr w:type="spellStart"/>
      <w:r w:rsidR="00F2542D">
        <w:rPr>
          <w:rFonts w:ascii="Arial" w:eastAsia="Times New Roman" w:hAnsi="Arial" w:cs="Arial"/>
          <w:sz w:val="24"/>
          <w:szCs w:val="24"/>
          <w:lang w:eastAsia="ru-RU"/>
        </w:rPr>
        <w:t>Оу</w:t>
      </w:r>
      <w:proofErr w:type="spellEnd"/>
      <w:r w:rsidR="00F2542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7527D" w:rsidRPr="009E04B3" w:rsidRDefault="00A7527D" w:rsidP="008F443C">
      <w:pPr>
        <w:shd w:val="clear" w:color="auto" w:fill="FFFFFF"/>
        <w:spacing w:after="150" w:line="276" w:lineRule="auto"/>
        <w:ind w:left="284"/>
        <w:jc w:val="lef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p w:rsidR="00A7527D" w:rsidRPr="009E04B3" w:rsidRDefault="00A7527D" w:rsidP="008F443C">
      <w:pPr>
        <w:shd w:val="clear" w:color="auto" w:fill="FFFFFF"/>
        <w:spacing w:after="150" w:line="276" w:lineRule="auto"/>
        <w:ind w:left="284"/>
        <w:jc w:val="lef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p w:rsidR="00F2542D" w:rsidRDefault="00F2542D" w:rsidP="008F443C">
      <w:pPr>
        <w:spacing w:line="276" w:lineRule="auto"/>
        <w:ind w:left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9E04B3">
        <w:rPr>
          <w:rFonts w:ascii="Arial" w:eastAsia="Times New Roman" w:hAnsi="Arial" w:cs="Arial"/>
          <w:sz w:val="24"/>
          <w:szCs w:val="24"/>
          <w:lang w:eastAsia="ru-RU"/>
        </w:rPr>
        <w:t xml:space="preserve">График пересекает ось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Oy</w:t>
      </w:r>
      <w:proofErr w:type="spellEnd"/>
      <w:r w:rsidRPr="009E04B3">
        <w:rPr>
          <w:rFonts w:ascii="Arial" w:eastAsia="Times New Roman" w:hAnsi="Arial" w:cs="Arial"/>
          <w:sz w:val="24"/>
          <w:szCs w:val="24"/>
          <w:lang w:eastAsia="ru-RU"/>
        </w:rPr>
        <w:t xml:space="preserve">, когда </w:t>
      </w:r>
      <w:proofErr w:type="spellStart"/>
      <w:r w:rsidRPr="009E04B3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E04B3">
        <w:rPr>
          <w:rFonts w:ascii="Arial" w:eastAsia="Times New Roman" w:hAnsi="Arial" w:cs="Arial"/>
          <w:sz w:val="24"/>
          <w:szCs w:val="24"/>
          <w:lang w:eastAsia="ru-RU"/>
        </w:rPr>
        <w:t xml:space="preserve"> равняется 0</w:t>
      </w:r>
      <w:r w:rsidR="009571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71A8" w:rsidRDefault="009571A8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3 </w:t>
      </w:r>
      <w:proofErr w:type="spellStart"/>
      <w:r w:rsidRPr="00A7527D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A752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Pr="00A752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точка пересечения графика с осью координат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= 0.</w:t>
      </w:r>
    </w:p>
    <w:p w:rsidR="009571A8" w:rsidRPr="009E04B3" w:rsidRDefault="009571A8" w:rsidP="008F443C">
      <w:pPr>
        <w:spacing w:line="276" w:lineRule="auto"/>
        <w:ind w:left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527D" w:rsidRPr="009E04B3" w:rsidRDefault="00A7527D" w:rsidP="008F443C">
      <w:pPr>
        <w:shd w:val="clear" w:color="auto" w:fill="FFFFFF"/>
        <w:spacing w:after="150" w:line="276" w:lineRule="auto"/>
        <w:ind w:left="284"/>
        <w:jc w:val="lef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p w:rsidR="00A7527D" w:rsidRPr="007D0D8C" w:rsidRDefault="00A7527D" w:rsidP="008F443C">
      <w:pPr>
        <w:shd w:val="clear" w:color="auto" w:fill="FFFFFF"/>
        <w:spacing w:after="150" w:line="276" w:lineRule="auto"/>
        <w:ind w:left="284"/>
        <w:jc w:val="lef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p w:rsidR="00F2542D" w:rsidRPr="007D0D8C" w:rsidRDefault="00F2542D" w:rsidP="008F443C">
      <w:pPr>
        <w:spacing w:line="276" w:lineRule="auto"/>
        <w:ind w:left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D0D8C">
        <w:rPr>
          <w:rFonts w:ascii="Arial" w:eastAsia="Times New Roman" w:hAnsi="Arial" w:cs="Arial"/>
          <w:sz w:val="24"/>
          <w:szCs w:val="24"/>
          <w:lang w:eastAsia="ru-RU"/>
        </w:rPr>
        <w:t>Результат:</w:t>
      </w:r>
      <w:r w:rsidRPr="007D0D8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D0D8C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(0) = </w:t>
      </w:r>
      <w:r w:rsidR="009571A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CC2EB5"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E04B3">
        <w:rPr>
          <w:rFonts w:ascii="Arial" w:eastAsia="Times New Roman" w:hAnsi="Arial" w:cs="Arial"/>
          <w:sz w:val="24"/>
          <w:szCs w:val="24"/>
          <w:lang w:eastAsia="ru-RU"/>
        </w:rPr>
        <w:t>Точка:</w:t>
      </w:r>
      <w:r w:rsidRPr="00CC2E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(0, </w:t>
      </w:r>
      <w:r w:rsidR="009571A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7D0D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D0D8C" w:rsidRDefault="007D0D8C" w:rsidP="008F443C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3A6D" w:rsidRDefault="00CC2EB5" w:rsidP="008F443C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A7527D" w:rsidRPr="00CC2EB5">
        <w:rPr>
          <w:rFonts w:ascii="Arial" w:eastAsia="Times New Roman" w:hAnsi="Arial" w:cs="Arial"/>
          <w:sz w:val="24"/>
          <w:szCs w:val="24"/>
          <w:lang w:eastAsia="ru-RU"/>
        </w:rPr>
        <w:t>Для того</w:t>
      </w:r>
      <w:proofErr w:type="gramStart"/>
      <w:r w:rsidR="00A7527D" w:rsidRPr="00CC2EB5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A7527D" w:rsidRPr="00CC2EB5">
        <w:rPr>
          <w:rFonts w:ascii="Arial" w:eastAsia="Times New Roman" w:hAnsi="Arial" w:cs="Arial"/>
          <w:sz w:val="24"/>
          <w:szCs w:val="24"/>
          <w:lang w:eastAsia="ru-RU"/>
        </w:rPr>
        <w:t xml:space="preserve"> чтобы найти экстремумы, нужно решить уравнение</w:t>
      </w:r>
      <w:r w:rsidR="00A7527D" w:rsidRPr="00CC2EB5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r w:rsidRPr="00CC2EB5">
        <w:rPr>
          <w:rFonts w:ascii="Arial" w:eastAsia="Times New Roman" w:hAnsi="Arial" w:cs="Arial"/>
          <w:sz w:val="24"/>
          <w:szCs w:val="24"/>
          <w:lang w:eastAsia="ru-RU"/>
        </w:rPr>
        <w:t xml:space="preserve">’ </w:t>
      </w:r>
      <w:r w:rsidR="00A7527D" w:rsidRPr="00CC2EB5">
        <w:rPr>
          <w:rFonts w:ascii="Arial" w:eastAsia="Times New Roman" w:hAnsi="Arial" w:cs="Arial"/>
          <w:sz w:val="24"/>
          <w:szCs w:val="24"/>
          <w:lang w:eastAsia="ru-RU"/>
        </w:rPr>
        <w:t>= 0 (производная равна нулю),</w:t>
      </w:r>
      <w:r w:rsidRPr="00CC2E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527D" w:rsidRPr="00CC2EB5">
        <w:rPr>
          <w:rFonts w:ascii="Arial" w:eastAsia="Times New Roman" w:hAnsi="Arial" w:cs="Arial"/>
          <w:sz w:val="24"/>
          <w:szCs w:val="24"/>
          <w:lang w:eastAsia="ru-RU"/>
        </w:rPr>
        <w:t>и корни этого уравнения будут экстремумами данной функции:</w:t>
      </w:r>
    </w:p>
    <w:p w:rsidR="002A3A6D" w:rsidRPr="002A3A6D" w:rsidRDefault="00E07F46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i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  <m:t>3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+3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8"/>
                        <w:szCs w:val="28"/>
                        <w:lang w:eastAsia="ru-RU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>=0</m:t>
        </m:r>
      </m:oMath>
      <w:r w:rsidR="002A3A6D" w:rsidRPr="002A3A6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7527D" w:rsidRPr="00CC2EB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A3A6D" w:rsidRPr="002A3A6D">
        <w:rPr>
          <w:rFonts w:ascii="Arial" w:eastAsia="Times New Roman" w:hAnsi="Arial" w:cs="Arial"/>
          <w:sz w:val="24"/>
          <w:szCs w:val="24"/>
          <w:lang w:eastAsia="ru-RU"/>
        </w:rPr>
        <w:t xml:space="preserve">Решаем это уравнение и его корни будут экстремумами (достаточно нулю приравнять числитель):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>+3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2</m:t>
            </m:r>
          </m:sup>
        </m:sSup>
      </m:oMath>
      <w:r w:rsidR="002A3A6D" w:rsidRPr="002A3A6D">
        <w:rPr>
          <w:rFonts w:ascii="Arial" w:eastAsia="Times New Roman" w:hAnsi="Arial" w:cs="Arial"/>
          <w:sz w:val="24"/>
          <w:szCs w:val="24"/>
          <w:lang w:eastAsia="ru-RU"/>
        </w:rPr>
        <w:t xml:space="preserve">=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x+3</m:t>
            </m:r>
          </m:e>
        </m:d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>=0.</m:t>
        </m:r>
      </m:oMath>
    </w:p>
    <w:p w:rsidR="00DB3775" w:rsidRDefault="002A3A6D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Получаем 2 к</w:t>
      </w:r>
      <w:r w:rsidR="00A7527D" w:rsidRPr="00CC2EB5">
        <w:rPr>
          <w:rFonts w:ascii="Arial" w:eastAsia="Times New Roman" w:hAnsi="Arial" w:cs="Arial"/>
          <w:sz w:val="24"/>
          <w:szCs w:val="24"/>
          <w:lang w:eastAsia="ru-RU"/>
        </w:rPr>
        <w:t>ор</w:t>
      </w:r>
      <w:r>
        <w:rPr>
          <w:rFonts w:ascii="Arial" w:eastAsia="Times New Roman" w:hAnsi="Arial" w:cs="Arial"/>
          <w:sz w:val="24"/>
          <w:szCs w:val="24"/>
          <w:lang w:eastAsia="ru-RU"/>
        </w:rPr>
        <w:t>ня</w:t>
      </w:r>
      <w:r w:rsidR="00A7527D" w:rsidRPr="00CC2EB5">
        <w:rPr>
          <w:rFonts w:ascii="Arial" w:eastAsia="Times New Roman" w:hAnsi="Arial" w:cs="Arial"/>
          <w:sz w:val="24"/>
          <w:szCs w:val="24"/>
          <w:lang w:eastAsia="ru-RU"/>
        </w:rPr>
        <w:t xml:space="preserve"> этого уравнения</w:t>
      </w:r>
      <w:r w:rsidR="0095570B">
        <w:rPr>
          <w:rFonts w:ascii="Arial" w:eastAsia="Times New Roman" w:hAnsi="Arial" w:cs="Arial"/>
          <w:sz w:val="24"/>
          <w:szCs w:val="24"/>
          <w:lang w:eastAsia="ru-RU"/>
        </w:rPr>
        <w:t xml:space="preserve"> и это - точки, в которых возможен экстремум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CC2E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C2EB5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="00CC2EB5">
        <w:rPr>
          <w:rFonts w:ascii="Arial" w:eastAsia="Times New Roman" w:hAnsi="Arial" w:cs="Arial"/>
          <w:sz w:val="24"/>
          <w:szCs w:val="24"/>
          <w:lang w:eastAsia="ru-RU"/>
        </w:rPr>
        <w:t xml:space="preserve"> = 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= -3</w:t>
      </w:r>
      <w:r w:rsidR="00CC2EB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7527D" w:rsidRPr="00CC2EB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D0D8C">
        <w:rPr>
          <w:rFonts w:ascii="Arial" w:eastAsia="Times New Roman" w:hAnsi="Arial" w:cs="Arial"/>
          <w:sz w:val="24"/>
          <w:szCs w:val="24"/>
          <w:lang w:eastAsia="ru-RU"/>
        </w:rPr>
        <w:t>Эт</w:t>
      </w:r>
      <w:r w:rsidR="0095570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D0D8C">
        <w:rPr>
          <w:rFonts w:ascii="Arial" w:eastAsia="Times New Roman" w:hAnsi="Arial" w:cs="Arial"/>
          <w:sz w:val="24"/>
          <w:szCs w:val="24"/>
          <w:lang w:eastAsia="ru-RU"/>
        </w:rPr>
        <w:t xml:space="preserve"> точк</w:t>
      </w:r>
      <w:r w:rsidR="0095570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D0D8C">
        <w:rPr>
          <w:rFonts w:ascii="Arial" w:eastAsia="Times New Roman" w:hAnsi="Arial" w:cs="Arial"/>
          <w:sz w:val="24"/>
          <w:szCs w:val="24"/>
          <w:lang w:eastAsia="ru-RU"/>
        </w:rPr>
        <w:t xml:space="preserve"> дел</w:t>
      </w:r>
      <w:r w:rsidR="0095570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7D0D8C">
        <w:rPr>
          <w:rFonts w:ascii="Arial" w:eastAsia="Times New Roman" w:hAnsi="Arial" w:cs="Arial"/>
          <w:sz w:val="24"/>
          <w:szCs w:val="24"/>
          <w:lang w:eastAsia="ru-RU"/>
        </w:rPr>
        <w:t xml:space="preserve">т область определения функции на </w:t>
      </w:r>
      <w:r w:rsidR="0095570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D0D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570B">
        <w:rPr>
          <w:rFonts w:ascii="Arial" w:eastAsia="Times New Roman" w:hAnsi="Arial" w:cs="Arial"/>
          <w:sz w:val="24"/>
          <w:szCs w:val="24"/>
          <w:lang w:eastAsia="ru-RU"/>
        </w:rPr>
        <w:t>промежутка</w:t>
      </w:r>
      <w:r w:rsidR="00DB3775">
        <w:rPr>
          <w:rFonts w:ascii="Arial" w:eastAsia="Times New Roman" w:hAnsi="Arial" w:cs="Arial"/>
          <w:sz w:val="24"/>
          <w:szCs w:val="24"/>
          <w:lang w:eastAsia="ru-RU"/>
        </w:rPr>
        <w:t xml:space="preserve">, а с учётом точки разрыва функции при </w:t>
      </w:r>
      <w:proofErr w:type="spellStart"/>
      <w:r w:rsidR="00DB3775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="00DB3775">
        <w:rPr>
          <w:rFonts w:ascii="Arial" w:eastAsia="Times New Roman" w:hAnsi="Arial" w:cs="Arial"/>
          <w:sz w:val="24"/>
          <w:szCs w:val="24"/>
          <w:lang w:eastAsia="ru-RU"/>
        </w:rPr>
        <w:t xml:space="preserve"> = -1 получаем 4 промежутка монотонности функции</w:t>
      </w:r>
      <w:proofErr w:type="gramStart"/>
      <w:r w:rsidR="00DB37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570B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95570B" w:rsidRDefault="0095570B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x</m:t>
        </m:r>
      </m:oMath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570B">
        <w:rPr>
          <w:rFonts w:ascii="Cambria Math" w:eastAsia="Times New Roman" w:hAnsi="Cambria Math" w:cs="Arial"/>
          <w:sz w:val="28"/>
          <w:szCs w:val="28"/>
          <w:lang w:eastAsia="ru-RU"/>
        </w:rPr>
        <w:t>ϵ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r w:rsidRPr="0095570B">
        <w:rPr>
          <w:rFonts w:ascii="Cambria Math" w:eastAsia="Times New Roman" w:hAnsi="Cambria Math" w:cs="Arial"/>
          <w:sz w:val="24"/>
          <w:szCs w:val="24"/>
          <w:lang w:eastAsia="ru-RU"/>
        </w:rPr>
        <w:t>∞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; -3) </w:t>
      </w:r>
      <w:r>
        <w:rPr>
          <w:rFonts w:ascii="Arial" w:eastAsia="Times New Roman" w:hAnsi="Arial" w:cs="Arial"/>
          <w:sz w:val="24"/>
          <w:szCs w:val="24"/>
          <w:lang w:eastAsia="ru-RU"/>
        </w:rPr>
        <w:t>U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(-3; </w:t>
      </w:r>
      <w:r w:rsidR="00DB3775">
        <w:rPr>
          <w:rFonts w:ascii="Arial" w:eastAsia="Times New Roman" w:hAnsi="Arial" w:cs="Arial"/>
          <w:sz w:val="24"/>
          <w:szCs w:val="24"/>
          <w:lang w:eastAsia="ru-RU"/>
        </w:rPr>
        <w:t>-1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U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DB3775">
        <w:rPr>
          <w:rFonts w:ascii="Arial" w:eastAsia="Times New Roman" w:hAnsi="Arial" w:cs="Arial"/>
          <w:sz w:val="24"/>
          <w:szCs w:val="24"/>
          <w:lang w:eastAsia="ru-RU"/>
        </w:rPr>
        <w:t xml:space="preserve">-1; 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DB3775">
        <w:rPr>
          <w:rFonts w:ascii="Arial" w:eastAsia="Times New Roman" w:hAnsi="Arial" w:cs="Arial"/>
          <w:sz w:val="24"/>
          <w:szCs w:val="24"/>
          <w:lang w:eastAsia="ru-RU"/>
        </w:rPr>
        <w:t>) U (0; +</w:t>
      </w:r>
      <w:r w:rsidR="00DB3775" w:rsidRPr="00DB3775">
        <w:rPr>
          <w:rFonts w:ascii="Cambria Math" w:eastAsia="Times New Roman" w:hAnsi="Cambria Math" w:cs="Arial"/>
          <w:sz w:val="24"/>
          <w:szCs w:val="24"/>
          <w:lang w:eastAsia="ru-RU"/>
        </w:rPr>
        <w:t>∞</w:t>
      </w:r>
      <w:r w:rsidR="00DB3775">
        <w:rPr>
          <w:rFonts w:ascii="Cambria Math" w:eastAsia="Times New Roman" w:hAnsi="Cambria Math" w:cs="Arial"/>
          <w:sz w:val="24"/>
          <w:szCs w:val="24"/>
          <w:lang w:eastAsia="ru-RU"/>
        </w:rPr>
        <w:t>)</w:t>
      </w:r>
      <w:r w:rsidR="007D0D8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D0D8C" w:rsidRDefault="007D0D8C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D0D8C">
        <w:rPr>
          <w:rFonts w:ascii="Arial" w:eastAsia="Times New Roman" w:hAnsi="Arial" w:cs="Arial"/>
          <w:sz w:val="24"/>
          <w:szCs w:val="24"/>
          <w:lang w:eastAsia="ru-RU"/>
        </w:rPr>
        <w:t>На промежутках находим знаки производной.</w:t>
      </w:r>
    </w:p>
    <w:p w:rsidR="007D0D8C" w:rsidRPr="007D0D8C" w:rsidRDefault="007D0D8C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Находится производная, приравнивается к 0, найденные точки выставляются на числовой прямой; к ним добавляются те точки, в которых производная не определена. </w:t>
      </w:r>
    </w:p>
    <w:p w:rsidR="007D0D8C" w:rsidRPr="009A6F28" w:rsidRDefault="007D0D8C" w:rsidP="008F443C">
      <w:pPr>
        <w:spacing w:after="240" w:line="276" w:lineRule="auto"/>
        <w:ind w:left="284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7D0D8C">
        <w:rPr>
          <w:rFonts w:ascii="Arial" w:eastAsia="Times New Roman" w:hAnsi="Arial" w:cs="Arial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7786" w:type="dxa"/>
        <w:jc w:val="center"/>
        <w:tblInd w:w="-127" w:type="dxa"/>
        <w:tblLook w:val="04A0"/>
      </w:tblPr>
      <w:tblGrid>
        <w:gridCol w:w="808"/>
        <w:gridCol w:w="1200"/>
        <w:gridCol w:w="960"/>
        <w:gridCol w:w="960"/>
        <w:gridCol w:w="978"/>
        <w:gridCol w:w="960"/>
        <w:gridCol w:w="960"/>
        <w:gridCol w:w="960"/>
      </w:tblGrid>
      <w:tr w:rsidR="0095570B" w:rsidRPr="0095570B" w:rsidTr="00DB3775">
        <w:trPr>
          <w:trHeight w:val="29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95570B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  <w:proofErr w:type="spellEnd"/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95570B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95570B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95570B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95570B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95570B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-0,5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95570B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95570B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5570B" w:rsidRPr="0095570B" w:rsidTr="00DB3775">
        <w:trPr>
          <w:trHeight w:val="29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95570B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  <w:proofErr w:type="spellEnd"/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' 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95570B" w:rsidP="00791375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-1,77778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95570B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95570B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DB3775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95570B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95570B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B" w:rsidRPr="0095570B" w:rsidRDefault="0095570B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</w:tbl>
    <w:p w:rsidR="007D0D8C" w:rsidRPr="007D0D8C" w:rsidRDefault="007D0D8C" w:rsidP="008F443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284" w:hanging="142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D0D8C">
        <w:rPr>
          <w:rFonts w:ascii="Arial" w:eastAsia="Times New Roman" w:hAnsi="Arial" w:cs="Arial"/>
          <w:sz w:val="24"/>
          <w:szCs w:val="24"/>
          <w:lang w:eastAsia="ru-RU"/>
        </w:rPr>
        <w:t>Минимум</w:t>
      </w:r>
      <w:r w:rsidR="00DB377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 функции </w:t>
      </w:r>
      <w:r w:rsidR="00DB3775">
        <w:rPr>
          <w:rFonts w:ascii="Arial" w:eastAsia="Times New Roman" w:hAnsi="Arial" w:cs="Arial"/>
          <w:sz w:val="24"/>
          <w:szCs w:val="24"/>
          <w:lang w:eastAsia="ru-RU"/>
        </w:rPr>
        <w:t>нет,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 точк</w:t>
      </w:r>
      <w:r w:rsidR="00DB377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D0D8C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="0083274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DB3775">
        <w:rPr>
          <w:rFonts w:ascii="Arial" w:eastAsia="Times New Roman" w:hAnsi="Arial" w:cs="Arial"/>
          <w:sz w:val="24"/>
          <w:szCs w:val="24"/>
          <w:lang w:eastAsia="ru-RU"/>
        </w:rPr>
        <w:t xml:space="preserve"> не является точкой экстремума</w:t>
      </w:r>
      <w:r w:rsidR="0083274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2742" w:rsidRDefault="007D0D8C" w:rsidP="008F443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284" w:hanging="142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832742">
        <w:rPr>
          <w:rFonts w:ascii="Arial" w:eastAsia="Times New Roman" w:hAnsi="Arial" w:cs="Arial"/>
          <w:sz w:val="24"/>
          <w:szCs w:val="24"/>
          <w:lang w:eastAsia="ru-RU"/>
        </w:rPr>
        <w:t xml:space="preserve">Максимум функции </w:t>
      </w:r>
      <w:r w:rsidR="008327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3775">
        <w:rPr>
          <w:rFonts w:ascii="Arial" w:eastAsia="Times New Roman" w:hAnsi="Arial" w:cs="Arial"/>
          <w:sz w:val="24"/>
          <w:szCs w:val="24"/>
          <w:lang w:eastAsia="ru-RU"/>
        </w:rPr>
        <w:t xml:space="preserve">в точке </w:t>
      </w:r>
      <w:proofErr w:type="spellStart"/>
      <w:r w:rsidR="00DB3775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="00DB3775">
        <w:rPr>
          <w:rFonts w:ascii="Arial" w:eastAsia="Times New Roman" w:hAnsi="Arial" w:cs="Arial"/>
          <w:sz w:val="24"/>
          <w:szCs w:val="24"/>
          <w:lang w:eastAsia="ru-RU"/>
        </w:rPr>
        <w:t xml:space="preserve"> = -3</w:t>
      </w:r>
      <w:r w:rsidR="0083274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D0D8C" w:rsidRPr="00832742" w:rsidRDefault="00F67031" w:rsidP="008F443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284" w:hanging="142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832742">
        <w:rPr>
          <w:rFonts w:ascii="Arial" w:eastAsia="Times New Roman" w:hAnsi="Arial" w:cs="Arial"/>
          <w:sz w:val="24"/>
          <w:szCs w:val="24"/>
          <w:lang w:eastAsia="ru-RU"/>
        </w:rPr>
        <w:t>Возрастает на промежутк</w:t>
      </w:r>
      <w:r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Pr="00832742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x</m:t>
        </m:r>
      </m:oMath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570B">
        <w:rPr>
          <w:rFonts w:ascii="Cambria Math" w:eastAsia="Times New Roman" w:hAnsi="Cambria Math" w:cs="Arial"/>
          <w:sz w:val="28"/>
          <w:szCs w:val="28"/>
          <w:lang w:eastAsia="ru-RU"/>
        </w:rPr>
        <w:t>ϵ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r w:rsidRPr="0095570B">
        <w:rPr>
          <w:rFonts w:ascii="Cambria Math" w:eastAsia="Times New Roman" w:hAnsi="Cambria Math" w:cs="Arial"/>
          <w:sz w:val="24"/>
          <w:szCs w:val="24"/>
          <w:lang w:eastAsia="ru-RU"/>
        </w:rPr>
        <w:t>∞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; -3) </w:t>
      </w:r>
      <w:r>
        <w:rPr>
          <w:rFonts w:ascii="Arial" w:eastAsia="Times New Roman" w:hAnsi="Arial" w:cs="Arial"/>
          <w:sz w:val="24"/>
          <w:szCs w:val="24"/>
          <w:lang w:eastAsia="ru-RU"/>
        </w:rPr>
        <w:t>U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DB3775">
        <w:rPr>
          <w:rFonts w:ascii="Cambria Math" w:eastAsia="Times New Roman" w:hAnsi="Cambria Math" w:cs="Arial"/>
          <w:sz w:val="24"/>
          <w:szCs w:val="24"/>
          <w:lang w:eastAsia="ru-RU"/>
        </w:rPr>
        <w:t>∞</w:t>
      </w:r>
      <w:r>
        <w:rPr>
          <w:rFonts w:ascii="Cambria Math" w:eastAsia="Times New Roman" w:hAnsi="Cambria Math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D0D8C" w:rsidRDefault="007D0D8C" w:rsidP="008F443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284" w:hanging="142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D0D8C">
        <w:rPr>
          <w:rFonts w:ascii="Arial" w:eastAsia="Times New Roman" w:hAnsi="Arial" w:cs="Arial"/>
          <w:sz w:val="24"/>
          <w:szCs w:val="24"/>
          <w:lang w:eastAsia="ru-RU"/>
        </w:rPr>
        <w:t>Убывает на промежутк</w:t>
      </w:r>
      <w:r w:rsidR="00F6703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t>: (-</w:t>
      </w:r>
      <w:r w:rsidR="00F6703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F67031">
        <w:rPr>
          <w:rFonts w:ascii="Arial" w:eastAsia="Times New Roman" w:hAnsi="Arial" w:cs="Arial"/>
          <w:sz w:val="24"/>
          <w:szCs w:val="24"/>
          <w:lang w:eastAsia="ru-RU"/>
        </w:rPr>
        <w:t>-1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FA0917" w:rsidRDefault="00944756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Наличие</w:t>
      </w:r>
      <w:r w:rsidR="00FA0917">
        <w:rPr>
          <w:rFonts w:ascii="Arial" w:eastAsia="Times New Roman" w:hAnsi="Arial" w:cs="Arial"/>
          <w:sz w:val="24"/>
          <w:szCs w:val="24"/>
          <w:lang w:eastAsia="ru-RU"/>
        </w:rPr>
        <w:t xml:space="preserve"> точк</w:t>
      </w:r>
      <w:r w:rsidR="002D019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A0917">
        <w:rPr>
          <w:rFonts w:ascii="Arial" w:eastAsia="Times New Roman" w:hAnsi="Arial" w:cs="Arial"/>
          <w:sz w:val="24"/>
          <w:szCs w:val="24"/>
          <w:lang w:eastAsia="ru-RU"/>
        </w:rPr>
        <w:t xml:space="preserve"> разрыва функции</w:t>
      </w:r>
      <w:r w:rsidR="00C15C8F" w:rsidRPr="00C15C8F">
        <w:rPr>
          <w:rFonts w:ascii="Arial" w:eastAsia="Times New Roman" w:hAnsi="Arial" w:cs="Arial"/>
          <w:sz w:val="24"/>
          <w:szCs w:val="24"/>
          <w:lang w:eastAsia="ru-RU"/>
        </w:rPr>
        <w:t xml:space="preserve"> первого рода</w:t>
      </w:r>
      <w:r w:rsidR="004843C0">
        <w:rPr>
          <w:rFonts w:ascii="Arial" w:eastAsia="Times New Roman" w:hAnsi="Arial" w:cs="Arial"/>
          <w:sz w:val="24"/>
          <w:szCs w:val="24"/>
          <w:lang w:eastAsia="ru-RU"/>
        </w:rPr>
        <w:t xml:space="preserve"> требует определения предела функции при приближении к точк</w:t>
      </w:r>
      <w:r w:rsidR="002D019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843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843C0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="004843C0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="006D555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D019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843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D5553" w:rsidRDefault="006D5553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Находим пределы при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→-</w:t>
      </w:r>
      <w:r w:rsidR="009A1447" w:rsidRPr="009A1447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_(-0) 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→-</w:t>
      </w:r>
      <w:r w:rsidR="009A1447" w:rsidRPr="009A1447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_(+0).</w:t>
      </w:r>
    </w:p>
    <w:p w:rsidR="006D5553" w:rsidRDefault="00E07F46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x→-1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  <m:t>x+1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=-∞</m:t>
            </m:r>
          </m:e>
        </m:func>
      </m:oMath>
      <w:r w:rsidR="009A144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1447" w:rsidRDefault="002D0190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2D0190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 </w:t>
      </w:r>
      <w:r w:rsidR="009A1447" w:rsidRPr="009A1447">
        <w:rPr>
          <w:rFonts w:ascii="Arial" w:eastAsia="Times New Roman" w:hAnsi="Arial" w:cs="Arial"/>
          <w:sz w:val="24"/>
          <w:szCs w:val="24"/>
          <w:lang w:eastAsia="ru-RU"/>
        </w:rPr>
        <w:t>в точке 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= -1</w:t>
      </w:r>
      <w:r w:rsidR="009A1447" w:rsidRPr="009A1447">
        <w:rPr>
          <w:rFonts w:ascii="Arial" w:eastAsia="Times New Roman" w:hAnsi="Arial" w:cs="Arial"/>
          <w:sz w:val="24"/>
          <w:szCs w:val="24"/>
          <w:lang w:eastAsia="ru-RU"/>
        </w:rPr>
        <w:t> функция  терпит бесконечный разрыв,  то прямая, заданная</w:t>
      </w:r>
      <w:r w:rsidR="009A1447" w:rsidRPr="00FB0F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1447" w:rsidRPr="009A1447">
        <w:rPr>
          <w:rFonts w:ascii="Arial" w:eastAsia="Times New Roman" w:hAnsi="Arial" w:cs="Arial"/>
          <w:sz w:val="24"/>
          <w:szCs w:val="24"/>
          <w:lang w:eastAsia="ru-RU"/>
        </w:rPr>
        <w:t>уравнением 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= -1</w:t>
      </w:r>
      <w:r w:rsidR="00234CF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A1447" w:rsidRPr="009A1447">
        <w:rPr>
          <w:rFonts w:ascii="Arial" w:eastAsia="Times New Roman" w:hAnsi="Arial" w:cs="Arial"/>
          <w:sz w:val="24"/>
          <w:szCs w:val="24"/>
          <w:lang w:eastAsia="ru-RU"/>
        </w:rPr>
        <w:t> является вертикальной асимптотой графика.</w:t>
      </w:r>
    </w:p>
    <w:p w:rsidR="00FA0917" w:rsidRPr="00FB0F2E" w:rsidRDefault="004843C0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Отсюда находим</w:t>
      </w:r>
      <w:r w:rsidR="00944756">
        <w:rPr>
          <w:rFonts w:ascii="Arial" w:eastAsia="Times New Roman" w:hAnsi="Arial" w:cs="Arial"/>
          <w:sz w:val="24"/>
          <w:szCs w:val="24"/>
          <w:lang w:eastAsia="ru-RU"/>
        </w:rPr>
        <w:t xml:space="preserve"> область значений функции</w:t>
      </w:r>
      <w:r w:rsidR="002D0190" w:rsidRPr="002D0190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2D0190" w:rsidRPr="00FB0F2E">
        <w:rPr>
          <w:rFonts w:ascii="Arial" w:eastAsia="Times New Roman" w:hAnsi="Arial" w:cs="Arial"/>
          <w:sz w:val="24"/>
          <w:szCs w:val="24"/>
          <w:lang w:eastAsia="ru-RU"/>
        </w:rPr>
        <w:t>вся числовая ось: E(y) = R.</w:t>
      </w:r>
    </w:p>
    <w:p w:rsidR="002D0190" w:rsidRPr="002D0190" w:rsidRDefault="002D0190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D8C" w:rsidRPr="007D0D8C" w:rsidRDefault="00832742" w:rsidP="008F443C">
      <w:p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7D0D8C"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Точки перегибов графика функции: </w:t>
      </w:r>
    </w:p>
    <w:p w:rsidR="007D0D8C" w:rsidRPr="00715C50" w:rsidRDefault="007D0D8C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функции. 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br/>
      </w:r>
      <m:oMathPara>
        <m:oMath>
          <m:sSup>
            <m:sSupPr>
              <m:ctrl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''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6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+1</m:t>
                      </m: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=0.</m:t>
          </m:r>
        </m:oMath>
      </m:oMathPara>
    </w:p>
    <w:p w:rsidR="00621E40" w:rsidRPr="00621E40" w:rsidRDefault="00621E40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E40">
        <w:rPr>
          <w:rFonts w:ascii="Arial" w:eastAsia="Times New Roman" w:hAnsi="Arial" w:cs="Arial"/>
          <w:sz w:val="24"/>
          <w:szCs w:val="24"/>
          <w:lang w:eastAsia="ru-RU"/>
        </w:rPr>
        <w:t>Это уравнение имеет решени</w:t>
      </w:r>
      <w:r w:rsidR="00FB0F2E" w:rsidRPr="00FB0F2E">
        <w:rPr>
          <w:rFonts w:ascii="Arial" w:eastAsia="Times New Roman" w:hAnsi="Arial" w:cs="Arial"/>
          <w:sz w:val="24"/>
          <w:szCs w:val="24"/>
          <w:lang w:eastAsia="ru-RU"/>
        </w:rPr>
        <w:t xml:space="preserve">е при </w:t>
      </w:r>
      <w:proofErr w:type="spellStart"/>
      <w:r w:rsidR="00FB0F2E" w:rsidRPr="00FB0F2E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="00FB0F2E">
        <w:rPr>
          <w:rFonts w:ascii="Arial" w:eastAsia="Times New Roman" w:hAnsi="Arial" w:cs="Arial"/>
          <w:sz w:val="24"/>
          <w:szCs w:val="24"/>
          <w:lang w:eastAsia="ru-RU"/>
        </w:rPr>
        <w:t xml:space="preserve"> = 0, поэтому у графика </w:t>
      </w:r>
      <w:r w:rsidRPr="00621E40">
        <w:rPr>
          <w:rFonts w:ascii="Arial" w:eastAsia="Times New Roman" w:hAnsi="Arial" w:cs="Arial"/>
          <w:sz w:val="24"/>
          <w:szCs w:val="24"/>
          <w:lang w:eastAsia="ru-RU"/>
        </w:rPr>
        <w:t>перегиб</w:t>
      </w:r>
      <w:r w:rsidR="00FB0F2E">
        <w:rPr>
          <w:rFonts w:ascii="Arial" w:eastAsia="Times New Roman" w:hAnsi="Arial" w:cs="Arial"/>
          <w:sz w:val="24"/>
          <w:szCs w:val="24"/>
          <w:lang w:eastAsia="ru-RU"/>
        </w:rPr>
        <w:t xml:space="preserve"> в точке (0; 0)</w:t>
      </w:r>
      <w:r w:rsidRPr="00621E4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D0D8C" w:rsidRPr="007D0D8C" w:rsidRDefault="007D0D8C" w:rsidP="008F443C">
      <w:pPr>
        <w:spacing w:line="276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D8C" w:rsidRPr="007D0D8C" w:rsidRDefault="00EF5280" w:rsidP="008F443C">
      <w:pPr>
        <w:spacing w:line="276" w:lineRule="auto"/>
        <w:ind w:left="284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7D0D8C"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Интервалы выпуклости, вогнутости: </w:t>
      </w:r>
    </w:p>
    <w:p w:rsidR="005F72E8" w:rsidRDefault="0086756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Так как</w:t>
      </w:r>
      <w:r w:rsidR="005F72E8">
        <w:rPr>
          <w:rFonts w:ascii="Arial" w:eastAsia="Times New Roman" w:hAnsi="Arial" w:cs="Arial"/>
          <w:sz w:val="24"/>
          <w:szCs w:val="24"/>
          <w:lang w:eastAsia="ru-RU"/>
        </w:rPr>
        <w:t xml:space="preserve"> вертикальная асимптота делит график на 2 части, а точка перегиба находится в одной из них, то имеем 3 промежутка выпуклости функции:</w:t>
      </w:r>
    </w:p>
    <w:p w:rsidR="005F72E8" w:rsidRDefault="005F72E8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x</m:t>
        </m:r>
      </m:oMath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570B">
        <w:rPr>
          <w:rFonts w:ascii="Cambria Math" w:eastAsia="Times New Roman" w:hAnsi="Cambria Math" w:cs="Arial"/>
          <w:sz w:val="28"/>
          <w:szCs w:val="28"/>
          <w:lang w:eastAsia="ru-RU"/>
        </w:rPr>
        <w:t>ϵ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r w:rsidRPr="0095570B">
        <w:rPr>
          <w:rFonts w:ascii="Cambria Math" w:eastAsia="Times New Roman" w:hAnsi="Cambria Math" w:cs="Arial"/>
          <w:sz w:val="24"/>
          <w:szCs w:val="24"/>
          <w:lang w:eastAsia="ru-RU"/>
        </w:rPr>
        <w:t>∞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>; -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U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U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(0; +</w:t>
      </w:r>
      <w:r w:rsidRPr="00DB3775">
        <w:rPr>
          <w:rFonts w:ascii="Cambria Math" w:eastAsia="Times New Roman" w:hAnsi="Cambria Math" w:cs="Arial"/>
          <w:sz w:val="24"/>
          <w:szCs w:val="24"/>
          <w:lang w:eastAsia="ru-RU"/>
        </w:rPr>
        <w:t>∞</w:t>
      </w:r>
      <w:r>
        <w:rPr>
          <w:rFonts w:ascii="Cambria Math" w:eastAsia="Times New Roman" w:hAnsi="Cambria Math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37685" w:rsidRDefault="00137685" w:rsidP="008F443C">
      <w:pPr>
        <w:spacing w:after="240"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Находим знаки второй производной на этих промежутках - </w:t>
      </w:r>
      <w:r w:rsidRPr="00137685">
        <w:rPr>
          <w:rFonts w:ascii="Arial" w:eastAsia="Times New Roman" w:hAnsi="Arial" w:cs="Arial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вогнутый:</w:t>
      </w:r>
    </w:p>
    <w:tbl>
      <w:tblPr>
        <w:tblW w:w="576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960"/>
        <w:gridCol w:w="1001"/>
      </w:tblGrid>
      <w:tr w:rsidR="00137685" w:rsidRPr="00137685" w:rsidTr="00137685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685" w:rsidRPr="00137685" w:rsidRDefault="00137685" w:rsidP="008F443C">
            <w:pPr>
              <w:spacing w:after="240" w:line="240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  <w:proofErr w:type="spellEnd"/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685" w:rsidRPr="00137685" w:rsidRDefault="00137685" w:rsidP="008F443C">
            <w:pPr>
              <w:spacing w:line="240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685" w:rsidRPr="00137685" w:rsidRDefault="00137685" w:rsidP="008F443C">
            <w:pPr>
              <w:spacing w:line="240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685" w:rsidRPr="00137685" w:rsidRDefault="00137685" w:rsidP="008F443C">
            <w:pPr>
              <w:spacing w:line="240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685" w:rsidRPr="00137685" w:rsidRDefault="00137685" w:rsidP="008F443C">
            <w:pPr>
              <w:spacing w:line="240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685" w:rsidRPr="00137685" w:rsidRDefault="00137685" w:rsidP="008F443C">
            <w:pPr>
              <w:spacing w:line="240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37685" w:rsidRPr="00137685" w:rsidTr="0013768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685" w:rsidRPr="00137685" w:rsidRDefault="00137685" w:rsidP="008F443C">
            <w:pPr>
              <w:spacing w:line="240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  <w:proofErr w:type="spellEnd"/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685" w:rsidRPr="00137685" w:rsidRDefault="00137685" w:rsidP="008F443C">
            <w:pPr>
              <w:spacing w:line="240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685" w:rsidRPr="00137685" w:rsidRDefault="00137685" w:rsidP="008F443C">
            <w:pPr>
              <w:spacing w:line="240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685" w:rsidRPr="00137685" w:rsidRDefault="00137685" w:rsidP="008F443C">
            <w:pPr>
              <w:spacing w:line="240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685" w:rsidRPr="00137685" w:rsidRDefault="00137685" w:rsidP="008F443C">
            <w:pPr>
              <w:spacing w:line="240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685" w:rsidRPr="00137685" w:rsidRDefault="00137685" w:rsidP="008F443C">
            <w:pPr>
              <w:spacing w:line="240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>0,375</w:t>
            </w:r>
          </w:p>
        </w:tc>
      </w:tr>
    </w:tbl>
    <w:p w:rsidR="005F72E8" w:rsidRDefault="005F72E8" w:rsidP="008F443C">
      <w:pPr>
        <w:spacing w:line="276" w:lineRule="auto"/>
        <w:ind w:left="284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685" w:rsidRPr="00137685" w:rsidRDefault="00137685" w:rsidP="008F443C">
      <w:pPr>
        <w:numPr>
          <w:ilvl w:val="0"/>
          <w:numId w:val="2"/>
        </w:numPr>
        <w:spacing w:after="100" w:afterAutospacing="1" w:line="240" w:lineRule="auto"/>
        <w:ind w:left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137685">
        <w:rPr>
          <w:rFonts w:ascii="Arial" w:eastAsia="Times New Roman" w:hAnsi="Arial" w:cs="Arial"/>
          <w:sz w:val="24"/>
          <w:szCs w:val="24"/>
          <w:lang w:eastAsia="ru-RU"/>
        </w:rPr>
        <w:t xml:space="preserve">Вогнутая на </w:t>
      </w:r>
      <w:proofErr w:type="spellStart"/>
      <w:r w:rsidRPr="00137685">
        <w:rPr>
          <w:rFonts w:ascii="Arial" w:eastAsia="Times New Roman" w:hAnsi="Arial" w:cs="Arial"/>
          <w:sz w:val="24"/>
          <w:szCs w:val="24"/>
          <w:lang w:eastAsia="ru-RU"/>
        </w:rPr>
        <w:t>промежутк</w:t>
      </w:r>
      <w:r>
        <w:rPr>
          <w:rFonts w:ascii="Arial" w:eastAsia="Times New Roman" w:hAnsi="Arial" w:cs="Arial"/>
          <w:sz w:val="24"/>
          <w:szCs w:val="24"/>
          <w:lang w:eastAsia="ru-RU"/>
        </w:rPr>
        <w:t>=</w:t>
      </w:r>
      <w:proofErr w:type="spellEnd"/>
      <w:r w:rsidRPr="00137685">
        <w:rPr>
          <w:rFonts w:ascii="Arial" w:eastAsia="Times New Roman" w:hAnsi="Arial" w:cs="Arial"/>
          <w:sz w:val="24"/>
          <w:szCs w:val="24"/>
          <w:lang w:eastAsia="ru-RU"/>
        </w:rPr>
        <w:t>: (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137685">
        <w:rPr>
          <w:rFonts w:ascii="Arial" w:eastAsia="Times New Roman" w:hAnsi="Arial" w:cs="Arial"/>
          <w:sz w:val="24"/>
          <w:szCs w:val="24"/>
          <w:lang w:eastAsia="ru-RU"/>
        </w:rPr>
        <w:t>; +∞)</w:t>
      </w:r>
    </w:p>
    <w:p w:rsidR="00137685" w:rsidRPr="00137685" w:rsidRDefault="00137685" w:rsidP="008F443C">
      <w:pPr>
        <w:numPr>
          <w:ilvl w:val="0"/>
          <w:numId w:val="2"/>
        </w:numPr>
        <w:spacing w:after="100" w:afterAutospacing="1" w:line="240" w:lineRule="auto"/>
        <w:ind w:left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37685">
        <w:rPr>
          <w:rFonts w:ascii="Arial" w:eastAsia="Times New Roman" w:hAnsi="Arial" w:cs="Arial"/>
          <w:sz w:val="24"/>
          <w:szCs w:val="24"/>
          <w:lang w:eastAsia="ru-RU"/>
        </w:rPr>
        <w:t>Выпуклая</w:t>
      </w:r>
      <w:proofErr w:type="gramEnd"/>
      <w:r w:rsidRPr="00137685">
        <w:rPr>
          <w:rFonts w:ascii="Arial" w:eastAsia="Times New Roman" w:hAnsi="Arial" w:cs="Arial"/>
          <w:sz w:val="24"/>
          <w:szCs w:val="24"/>
          <w:lang w:eastAsia="ru-RU"/>
        </w:rPr>
        <w:t xml:space="preserve"> на промежутк</w:t>
      </w:r>
      <w:r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Pr="00137685">
        <w:rPr>
          <w:rFonts w:ascii="Arial" w:eastAsia="Times New Roman" w:hAnsi="Arial" w:cs="Arial"/>
          <w:sz w:val="24"/>
          <w:szCs w:val="24"/>
          <w:lang w:eastAsia="ru-RU"/>
        </w:rPr>
        <w:t xml:space="preserve">: (-∞; </w:t>
      </w:r>
      <w:r>
        <w:rPr>
          <w:rFonts w:ascii="Arial" w:eastAsia="Times New Roman" w:hAnsi="Arial" w:cs="Arial"/>
          <w:sz w:val="24"/>
          <w:szCs w:val="24"/>
          <w:lang w:eastAsia="ru-RU"/>
        </w:rPr>
        <w:t>-1</w:t>
      </w:r>
      <w:r w:rsidRPr="00137685">
        <w:rPr>
          <w:rFonts w:ascii="Arial" w:eastAsia="Times New Roman" w:hAnsi="Arial" w:cs="Arial"/>
          <w:sz w:val="24"/>
          <w:szCs w:val="24"/>
          <w:lang w:eastAsia="ru-RU"/>
        </w:rPr>
        <w:t>) и (</w:t>
      </w:r>
      <w:r>
        <w:rPr>
          <w:rFonts w:ascii="Arial" w:eastAsia="Times New Roman" w:hAnsi="Arial" w:cs="Arial"/>
          <w:sz w:val="24"/>
          <w:szCs w:val="24"/>
          <w:lang w:eastAsia="ru-RU"/>
        </w:rPr>
        <w:t>-1</w:t>
      </w:r>
      <w:r w:rsidRPr="0013768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eastAsia="ru-RU"/>
        </w:rPr>
        <w:t>0)</w:t>
      </w:r>
      <w:r w:rsidRPr="001376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6F28" w:rsidRPr="009A6F28" w:rsidRDefault="009A6F28" w:rsidP="008F443C">
      <w:pPr>
        <w:spacing w:line="276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8. Асимптоты.</w:t>
      </w:r>
    </w:p>
    <w:p w:rsidR="009A6F28" w:rsidRPr="009A6F28" w:rsidRDefault="009A6F28" w:rsidP="008F443C">
      <w:pPr>
        <w:spacing w:line="276" w:lineRule="auto"/>
        <w:ind w:left="284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Вертикальная асимптота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определилась в пункте 2, это прямая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= -3.</w:t>
      </w:r>
    </w:p>
    <w:p w:rsidR="009A6F28" w:rsidRPr="009A6F28" w:rsidRDefault="009A6F28" w:rsidP="008F443C">
      <w:pPr>
        <w:spacing w:line="276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9A6F28" w:rsidRPr="009A6F28" w:rsidRDefault="009A6F28" w:rsidP="008F443C">
      <w:pPr>
        <w:spacing w:line="276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-&gt;+∞ и 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-&gt;-∞. 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Соотвествующие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 пределы находим: </w:t>
      </w:r>
    </w:p>
    <w:p w:rsidR="009A6F28" w:rsidRPr="009A6F28" w:rsidRDefault="00E07F46" w:rsidP="008F443C">
      <w:pPr>
        <w:numPr>
          <w:ilvl w:val="0"/>
          <w:numId w:val="3"/>
        </w:numPr>
        <w:spacing w:after="100" w:afterAutospacing="1" w:line="276" w:lineRule="auto"/>
        <w:ind w:left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  <m:t>x+1</m:t>
                        </m:r>
                        <m:ctrl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</m:ctrlP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=∞</m:t>
            </m:r>
          </m:e>
        </m:func>
      </m:oMath>
      <w:r w:rsidR="009A6F28" w:rsidRPr="009A6F28">
        <w:rPr>
          <w:rFonts w:ascii="Arial" w:eastAsia="Times New Roman" w:hAnsi="Arial" w:cs="Arial"/>
          <w:sz w:val="24"/>
          <w:szCs w:val="24"/>
          <w:lang w:eastAsia="ru-RU"/>
        </w:rPr>
        <w:t>, значит, горизонтальной асимптоты справа не существует</w:t>
      </w:r>
    </w:p>
    <w:p w:rsidR="009A6F28" w:rsidRDefault="00E07F46" w:rsidP="008F443C">
      <w:pPr>
        <w:numPr>
          <w:ilvl w:val="0"/>
          <w:numId w:val="3"/>
        </w:numPr>
        <w:spacing w:before="100" w:beforeAutospacing="1" w:line="276" w:lineRule="auto"/>
        <w:ind w:left="284" w:hanging="35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→-∞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  <m:t>x+1</m:t>
                        </m:r>
                        <m:ctrl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</m:ctrlP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=-∞</m:t>
            </m:r>
          </m:e>
        </m:func>
      </m:oMath>
      <w:r w:rsidR="009A6F28" w:rsidRPr="009A6F28">
        <w:rPr>
          <w:rFonts w:ascii="Arial" w:eastAsia="Times New Roman" w:hAnsi="Arial" w:cs="Arial"/>
          <w:sz w:val="24"/>
          <w:szCs w:val="24"/>
          <w:lang w:eastAsia="ru-RU"/>
        </w:rPr>
        <w:t>,, значит, горизонтальной асимптоты слева не существует</w:t>
      </w:r>
      <w:r w:rsidR="000B661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B6611" w:rsidRDefault="000B6611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Наклонные асимптоты графика функции</w:t>
      </w:r>
    </w:p>
    <w:p w:rsidR="000B6611" w:rsidRPr="000B6611" w:rsidRDefault="000B6611" w:rsidP="008F443C">
      <w:pPr>
        <w:ind w:left="284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0B6611">
        <w:rPr>
          <w:rFonts w:ascii="Arial" w:eastAsia="Times New Roman" w:hAnsi="Arial" w:cs="Arial"/>
          <w:sz w:val="24"/>
          <w:szCs w:val="24"/>
          <w:lang w:eastAsia="ru-RU"/>
        </w:rPr>
        <w:t xml:space="preserve">Уравнение наклонной асимптоты имеет вид 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>y=kx+b.</m:t>
        </m:r>
      </m:oMath>
      <w:r w:rsidRPr="000B6611">
        <w:rPr>
          <w:rFonts w:ascii="Arial" w:eastAsia="Times New Roman" w:hAnsi="Arial" w:cs="Arial"/>
          <w:sz w:val="24"/>
          <w:szCs w:val="24"/>
          <w:lang w:eastAsia="ru-RU"/>
        </w:rPr>
        <w:t xml:space="preserve"> Наклонную асимптоту можно найти, подсчитав предел данной функции, деленной на </w:t>
      </w:r>
      <w:proofErr w:type="spellStart"/>
      <w:r w:rsidRPr="000B6611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0B6611">
        <w:rPr>
          <w:rFonts w:ascii="Arial" w:eastAsia="Times New Roman" w:hAnsi="Arial" w:cs="Arial"/>
          <w:sz w:val="24"/>
          <w:szCs w:val="24"/>
          <w:lang w:eastAsia="ru-RU"/>
        </w:rPr>
        <w:t xml:space="preserve"> при </w:t>
      </w:r>
      <m:oMath>
        <m:func>
          <m:func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 xml:space="preserve">  x</m:t>
                </m:r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(kx+b-f</m:t>
            </m:r>
            <m:d>
              <m:d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Arial" w:cs="Arial"/>
                <w:sz w:val="24"/>
                <w:szCs w:val="24"/>
                <w:lang w:eastAsia="ru-RU"/>
              </w:rPr>
              <m:t>.</m:t>
            </m:r>
          </m:e>
        </m:func>
      </m:oMath>
      <w:r w:rsidRPr="000B66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B6611" w:rsidRPr="009A6F28" w:rsidRDefault="000B6611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0B6611">
        <w:rPr>
          <w:rFonts w:ascii="Arial" w:eastAsia="Times New Roman" w:hAnsi="Arial" w:cs="Arial"/>
          <w:sz w:val="24"/>
          <w:szCs w:val="24"/>
          <w:lang w:eastAsia="ru-RU"/>
        </w:rPr>
        <w:t xml:space="preserve">Находим коэффициент k:   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>k</m:t>
        </m:r>
        <m:r>
          <m:rPr>
            <m:sty m:val="p"/>
          </m:rPr>
          <w:rPr>
            <w:rFonts w:ascii="Cambria Math" w:eastAsia="Times New Roman" w:hAnsi="Arial" w:cs="Arial"/>
            <w:sz w:val="24"/>
            <w:szCs w:val="24"/>
            <w:lang w:eastAsia="ru-RU"/>
          </w:rPr>
          <m:t>=</m:t>
        </m:r>
        <m:func>
          <m:func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f(x)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="Times New Roman" w:hAnsi="Arial" w:cs="Arial"/>
                <w:sz w:val="24"/>
                <w:szCs w:val="24"/>
                <w:lang w:eastAsia="ru-RU"/>
              </w:rPr>
              <m:t>.</m:t>
            </m:r>
          </m:e>
        </m:func>
      </m:oMath>
      <w:r w:rsidRPr="000B66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B661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A6F28" w:rsidRPr="009A6F28" w:rsidRDefault="009A6F28" w:rsidP="008F443C">
      <w:pPr>
        <w:spacing w:line="276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k=</m:t>
          </m:r>
          <m:func>
            <m:funcPr>
              <m:ctrl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+2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1+0+0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=1.</m:t>
              </m:r>
            </m:e>
          </m:func>
        </m:oMath>
      </m:oMathPara>
    </w:p>
    <w:p w:rsidR="009A6F28" w:rsidRPr="009A6F28" w:rsidRDefault="009A6F28" w:rsidP="008F443C">
      <w:pPr>
        <w:spacing w:line="276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6611" w:rsidRPr="000B6611" w:rsidRDefault="000B6611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0B661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Коэффициент b: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>b</m:t>
        </m:r>
        <m:r>
          <m:rPr>
            <m:sty m:val="p"/>
          </m:rPr>
          <w:rPr>
            <w:rFonts w:ascii="Cambria Math" w:eastAsia="Times New Roman" w:hAnsi="Arial" w:cs="Arial"/>
            <w:sz w:val="24"/>
            <w:szCs w:val="24"/>
            <w:lang w:eastAsia="ru-RU"/>
          </w:rPr>
          <m:t>=</m:t>
        </m:r>
        <m:func>
          <m:func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∞</m:t>
                </m:r>
              </m:lim>
            </m:limLow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(</m:t>
            </m:r>
          </m:fName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f</m:t>
            </m:r>
            <m:d>
              <m:d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-kx)</m:t>
            </m:r>
            <m:r>
              <m:rPr>
                <m:sty m:val="p"/>
              </m:rPr>
              <w:rPr>
                <w:rFonts w:ascii="Cambria Math" w:eastAsia="Times New Roman" w:hAnsi="Arial" w:cs="Arial"/>
                <w:sz w:val="24"/>
                <w:szCs w:val="24"/>
                <w:lang w:eastAsia="ru-RU"/>
              </w:rPr>
              <m:t>.</m:t>
            </m:r>
          </m:e>
        </m:func>
      </m:oMath>
    </w:p>
    <w:p w:rsidR="000B6611" w:rsidRPr="0009203C" w:rsidRDefault="00E07F46" w:rsidP="008F443C">
      <w:pPr>
        <w:pStyle w:val="a9"/>
        <w:shd w:val="clear" w:color="auto" w:fill="FFFFFF"/>
        <w:spacing w:before="0" w:beforeAutospacing="0" w:after="82" w:afterAutospacing="0"/>
        <w:ind w:left="284"/>
        <w:rPr>
          <w:color w:val="080B47"/>
        </w:rPr>
      </w:pPr>
      <m:oMathPara>
        <m:oMath>
          <m:func>
            <m:funcPr>
              <m:ctrlPr>
                <w:rPr>
                  <w:rFonts w:ascii="Cambria Math" w:hAnsi="Cambria Math"/>
                  <w:color w:val="080B47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color w:val="080B47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color w:val="080B47"/>
                    </w:rPr>
                    <m:t>b=lim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color w:val="080B47"/>
                    </w:rPr>
                    <m:t xml:space="preserve">          x</m:t>
                  </m:r>
                  <m:r>
                    <m:rPr>
                      <m:sty m:val="p"/>
                    </m:rPr>
                    <w:rPr>
                      <w:rFonts w:ascii="Cambria Math"/>
                      <w:color w:val="080B47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80B47"/>
                    </w:rPr>
                    <m:t>±∞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/>
                  <w:color w:val="080B47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color w:val="080B4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color w:val="080B47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80B47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80B47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80B47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80B47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80B47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80B47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  <w:color w:val="080B47"/>
                </w:rPr>
                <m:t>-</m:t>
              </m:r>
              <m:r>
                <w:rPr>
                  <w:rFonts w:ascii="Cambria Math"/>
                  <w:color w:val="080B47"/>
                </w:rPr>
                <m:t>x</m:t>
              </m:r>
              <m:r>
                <m:rPr>
                  <m:sty m:val="p"/>
                </m:rPr>
                <w:rPr>
                  <w:rFonts w:ascii="Cambria Math"/>
                  <w:color w:val="080B47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80B4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color w:val="080B47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80B47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color w:val="080B47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80B47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80B47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80B47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color w:val="080B47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80B47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80B47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80B47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color w:val="080B47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80B47"/>
                    </w:rPr>
                    <m:t>-</m:t>
                  </m:r>
                  <m:r>
                    <w:rPr>
                      <w:rFonts w:ascii="Cambria Math" w:hAnsi="Cambria Math"/>
                      <w:color w:val="080B47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color w:val="080B47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80B47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color w:val="080B47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80B47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80B47"/>
                    </w:rPr>
                    <m:t>+2</m:t>
                  </m:r>
                  <m:r>
                    <w:rPr>
                      <w:rFonts w:ascii="Cambria Math" w:hAnsi="Cambria Math"/>
                      <w:color w:val="080B47"/>
                    </w:rPr>
                    <m:t>x+1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80B47"/>
                </w:rPr>
                <m:t>=</m:t>
              </m:r>
              <m:r>
                <m:rPr>
                  <m:sty m:val="p"/>
                </m:rPr>
                <w:rPr>
                  <w:rFonts w:ascii="Cambria Math"/>
                  <w:color w:val="080B47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color w:val="080B47"/>
                </w:rPr>
                <m:t>2</m:t>
              </m:r>
              <m:r>
                <m:rPr>
                  <m:sty m:val="p"/>
                </m:rPr>
                <w:rPr>
                  <w:rFonts w:ascii="Cambria Math"/>
                  <w:color w:val="080B47"/>
                </w:rPr>
                <m:t>.</m:t>
              </m:r>
            </m:e>
          </m:func>
        </m:oMath>
      </m:oMathPara>
    </w:p>
    <w:p w:rsidR="000B6611" w:rsidRPr="00697735" w:rsidRDefault="000B6611" w:rsidP="008F443C">
      <w:pPr>
        <w:pStyle w:val="a9"/>
        <w:shd w:val="clear" w:color="auto" w:fill="FFFFFF"/>
        <w:spacing w:before="0" w:beforeAutospacing="0" w:after="82" w:afterAutospacing="0"/>
        <w:ind w:left="284"/>
        <w:rPr>
          <w:rFonts w:ascii="Arial" w:hAnsi="Arial" w:cs="Arial"/>
        </w:rPr>
      </w:pPr>
      <w:r w:rsidRPr="00697735">
        <w:rPr>
          <w:rFonts w:ascii="Arial" w:hAnsi="Arial" w:cs="Arial"/>
        </w:rPr>
        <w:t xml:space="preserve">Конечный вид асимптоты следующий: </w:t>
      </w:r>
      <m:oMath>
        <m:r>
          <m:rPr>
            <m:sty m:val="p"/>
          </m:rPr>
          <w:rPr>
            <w:rFonts w:ascii="Cambria Math" w:hAnsi="Cambria Math" w:cs="Arial"/>
          </w:rPr>
          <m:t>y=</m:t>
        </m:r>
        <m:r>
          <w:rPr>
            <w:rFonts w:ascii="Cambria Math" w:hAnsi="Cambria Math" w:cs="Arial"/>
          </w:rPr>
          <m:t>x</m:t>
        </m:r>
      </m:oMath>
      <w:r w:rsidR="00697735" w:rsidRPr="00715C50">
        <w:rPr>
          <w:rFonts w:ascii="Arial" w:hAnsi="Arial" w:cs="Arial"/>
        </w:rPr>
        <w:t>-2</w:t>
      </w:r>
      <w:r w:rsidRPr="00697735">
        <w:rPr>
          <w:rFonts w:ascii="Arial" w:hAnsi="Arial" w:cs="Arial"/>
        </w:rPr>
        <w:t>.</w:t>
      </w:r>
    </w:p>
    <w:p w:rsidR="009A6F28" w:rsidRPr="009A6F28" w:rsidRDefault="009A6F28" w:rsidP="008F443C">
      <w:pPr>
        <w:spacing w:line="276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6F28" w:rsidRPr="009A6F28" w:rsidRDefault="00715C50" w:rsidP="008F443C">
      <w:pPr>
        <w:spacing w:line="276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9</w:t>
      </w:r>
      <w:r w:rsidR="009A6F28"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. Четность и нечетность функции: </w:t>
      </w:r>
    </w:p>
    <w:p w:rsidR="009A6F28" w:rsidRPr="009A6F28" w:rsidRDefault="009A6F28" w:rsidP="008F443C">
      <w:pPr>
        <w:spacing w:line="276" w:lineRule="auto"/>
        <w:ind w:left="284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Проверим функцию -  </w:t>
      </w:r>
      <w:proofErr w:type="gram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четна</w:t>
      </w:r>
      <w:proofErr w:type="gram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=f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>(-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) и 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=-f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). Итак, проверяем: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hAnsi="Cambria Math"/>
                <w:color w:val="080B47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80B47"/>
                  </w:rPr>
                </m:ctrlPr>
              </m:sSupPr>
              <m:e>
                <m:r>
                  <w:rPr>
                    <w:rFonts w:ascii="Cambria Math" w:hAnsi="Cambria Math"/>
                    <w:color w:val="080B47"/>
                  </w:rPr>
                  <m:t>(-x)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80B47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80B47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80B47"/>
                      </w:rPr>
                      <m:t>-x+1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80B47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80B47"/>
          </w:rPr>
          <m:t>=</m:t>
        </m:r>
        <m:f>
          <m:fPr>
            <m:ctrlPr>
              <w:rPr>
                <w:rFonts w:ascii="Cambria Math" w:hAnsi="Cambria Math"/>
                <w:color w:val="080B47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80B47"/>
                  </w:rPr>
                </m:ctrlPr>
              </m:sSupPr>
              <m:e>
                <m:r>
                  <w:rPr>
                    <w:rFonts w:ascii="Cambria Math" w:hAnsi="Cambria Math"/>
                    <w:color w:val="080B47"/>
                  </w:rPr>
                  <m:t>-x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80B47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80B47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80B47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80B47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80B47"/>
          </w:rPr>
          <m:t>=-</m:t>
        </m:r>
        <m:f>
          <m:fPr>
            <m:ctrlPr>
              <w:rPr>
                <w:rFonts w:ascii="Cambria Math" w:hAnsi="Cambria Math"/>
                <w:color w:val="080B47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80B47"/>
                  </w:rPr>
                </m:ctrlPr>
              </m:sSupPr>
              <m:e>
                <m:r>
                  <w:rPr>
                    <w:rFonts w:ascii="Cambria Math" w:hAnsi="Cambria Math"/>
                    <w:color w:val="080B47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80B47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80B47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80B47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80B47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80B47"/>
          </w:rPr>
          <m:t>≠f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≠-f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.</m:t>
        </m:r>
      </m:oMath>
    </w:p>
    <w:p w:rsidR="009A6F28" w:rsidRPr="009A6F28" w:rsidRDefault="009A6F28" w:rsidP="008F443C">
      <w:pPr>
        <w:spacing w:line="276" w:lineRule="auto"/>
        <w:ind w:left="284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3начит, функция не является ни чётной, ни нечётной.</w:t>
      </w:r>
    </w:p>
    <w:p w:rsidR="005E2464" w:rsidRPr="009E04B3" w:rsidRDefault="005E2464" w:rsidP="008F443C">
      <w:pPr>
        <w:spacing w:line="276" w:lineRule="auto"/>
        <w:ind w:left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527D" w:rsidRPr="00CC2EB5" w:rsidRDefault="00A7527D" w:rsidP="008F443C">
      <w:pPr>
        <w:shd w:val="clear" w:color="auto" w:fill="FFFFFF"/>
        <w:spacing w:after="150" w:line="276" w:lineRule="auto"/>
        <w:ind w:left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7527D" w:rsidRPr="00CC2EB5" w:rsidTr="000F6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7D" w:rsidRPr="009E04B3" w:rsidRDefault="00A7527D" w:rsidP="008F443C">
            <w:pPr>
              <w:spacing w:line="276" w:lineRule="auto"/>
              <w:ind w:left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7527D" w:rsidRPr="00CC2EB5" w:rsidRDefault="00A7527D" w:rsidP="008F443C">
      <w:pPr>
        <w:shd w:val="clear" w:color="auto" w:fill="FFFFFF"/>
        <w:spacing w:after="150" w:line="276" w:lineRule="auto"/>
        <w:ind w:left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7527D" w:rsidRPr="00CC2EB5" w:rsidTr="000F6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7D" w:rsidRPr="009E04B3" w:rsidRDefault="00A7527D" w:rsidP="008F443C">
            <w:pPr>
              <w:spacing w:line="276" w:lineRule="auto"/>
              <w:ind w:left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527D" w:rsidRPr="00CC2EB5" w:rsidTr="000F6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7D" w:rsidRPr="009E04B3" w:rsidRDefault="00A7527D" w:rsidP="008F443C">
            <w:pPr>
              <w:spacing w:line="276" w:lineRule="auto"/>
              <w:ind w:left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7527D" w:rsidRPr="00CC2EB5" w:rsidRDefault="00A7527D" w:rsidP="008F443C">
      <w:pPr>
        <w:spacing w:line="276" w:lineRule="auto"/>
        <w:ind w:left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6A2B" w:rsidRPr="00CC2EB5" w:rsidRDefault="00356A2B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EB5" w:rsidRDefault="00CC2EB5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375" w:rsidRDefault="00791375" w:rsidP="008F443C">
      <w:pPr>
        <w:spacing w:after="240" w:line="276" w:lineRule="auto"/>
        <w:ind w:left="284" w:firstLine="0"/>
        <w:jc w:val="left"/>
        <w:rPr>
          <w:rFonts w:ascii="Arial" w:eastAsia="Times New Roman" w:hAnsi="Arial" w:cs="Arial"/>
          <w:sz w:val="28"/>
          <w:szCs w:val="28"/>
          <w:lang w:val="en-US"/>
        </w:rPr>
      </w:pPr>
    </w:p>
    <w:p w:rsidR="00791375" w:rsidRDefault="00791375" w:rsidP="008F443C">
      <w:pPr>
        <w:spacing w:after="240" w:line="276" w:lineRule="auto"/>
        <w:ind w:left="284" w:firstLine="0"/>
        <w:jc w:val="left"/>
        <w:rPr>
          <w:rFonts w:ascii="Arial" w:eastAsia="Times New Roman" w:hAnsi="Arial" w:cs="Arial"/>
          <w:sz w:val="28"/>
          <w:szCs w:val="28"/>
          <w:lang w:val="en-US"/>
        </w:rPr>
      </w:pPr>
    </w:p>
    <w:p w:rsidR="0029478A" w:rsidRDefault="0029478A" w:rsidP="008F443C">
      <w:pPr>
        <w:spacing w:after="240" w:line="276" w:lineRule="auto"/>
        <w:ind w:left="284" w:firstLine="0"/>
        <w:jc w:val="left"/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Функция 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29478A" w:rsidRDefault="00B27547" w:rsidP="008F443C">
      <w:pPr>
        <w:spacing w:after="240" w:line="276" w:lineRule="auto"/>
        <w:ind w:left="284" w:firstLine="0"/>
        <w:jc w:val="center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5183770" cy="5083301"/>
            <wp:effectExtent l="19050" t="0" r="0" b="0"/>
            <wp:docPr id="5" name="Рисунок 4" descr="yotx.r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1).png"/>
                    <pic:cNvPicPr/>
                  </pic:nvPicPr>
                  <pic:blipFill>
                    <a:blip r:embed="rId8"/>
                    <a:srcRect l="3014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182494" cy="508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78A" w:rsidRPr="00BB1F5F" w:rsidRDefault="00E07F46" w:rsidP="008F443C">
      <w:pPr>
        <w:spacing w:line="276" w:lineRule="auto"/>
        <w:ind w:left="284"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history="1">
        <w:r w:rsidR="0029478A">
          <w:rPr>
            <w:rFonts w:ascii="Trebuchet MS" w:eastAsia="Times New Roman" w:hAnsi="Trebuchet MS" w:cs="Times New Roman"/>
            <w:color w:val="394E8D"/>
            <w:sz w:val="32"/>
            <w:szCs w:val="32"/>
            <w:u w:val="single"/>
            <w:lang w:eastAsia="ru-RU"/>
          </w:rPr>
          <w:t>Т</w:t>
        </w:r>
        <w:r w:rsidR="0029478A" w:rsidRPr="00BB1F5F">
          <w:rPr>
            <w:rFonts w:ascii="Trebuchet MS" w:eastAsia="Times New Roman" w:hAnsi="Trebuchet MS" w:cs="Times New Roman"/>
            <w:color w:val="394E8D"/>
            <w:sz w:val="32"/>
            <w:szCs w:val="32"/>
            <w:u w:val="single"/>
            <w:lang w:eastAsia="ru-RU"/>
          </w:rPr>
          <w:t>аблиц</w:t>
        </w:r>
        <w:r w:rsidR="0029478A">
          <w:rPr>
            <w:rFonts w:ascii="Trebuchet MS" w:eastAsia="Times New Roman" w:hAnsi="Trebuchet MS" w:cs="Times New Roman"/>
            <w:color w:val="394E8D"/>
            <w:sz w:val="32"/>
            <w:szCs w:val="32"/>
            <w:u w:val="single"/>
            <w:lang w:eastAsia="ru-RU"/>
          </w:rPr>
          <w:t>а</w:t>
        </w:r>
        <w:r w:rsidR="0029478A" w:rsidRPr="00BB1F5F">
          <w:rPr>
            <w:rFonts w:ascii="Trebuchet MS" w:eastAsia="Times New Roman" w:hAnsi="Trebuchet MS" w:cs="Times New Roman"/>
            <w:color w:val="394E8D"/>
            <w:sz w:val="32"/>
            <w:szCs w:val="32"/>
            <w:u w:val="single"/>
            <w:lang w:eastAsia="ru-RU"/>
          </w:rPr>
          <w:t xml:space="preserve"> точек</w:t>
        </w:r>
      </w:hyperlink>
    </w:p>
    <w:p w:rsidR="00AB751B" w:rsidRDefault="00AB751B" w:rsidP="008F443C">
      <w:pPr>
        <w:spacing w:after="182"/>
        <w:ind w:left="284"/>
        <w:jc w:val="center"/>
        <w:rPr>
          <w:b/>
          <w:bCs/>
        </w:rPr>
        <w:sectPr w:rsidR="00AB751B" w:rsidSect="008F443C">
          <w:type w:val="continuous"/>
          <w:pgSz w:w="11906" w:h="16838"/>
          <w:pgMar w:top="720" w:right="720" w:bottom="567" w:left="851" w:header="708" w:footer="708" w:gutter="0"/>
          <w:cols w:space="708"/>
          <w:docGrid w:linePitch="360"/>
        </w:sectPr>
      </w:pPr>
    </w:p>
    <w:tbl>
      <w:tblPr>
        <w:tblStyle w:val="a7"/>
        <w:tblW w:w="2376" w:type="dxa"/>
        <w:jc w:val="center"/>
        <w:tblLook w:val="04A0"/>
      </w:tblPr>
      <w:tblGrid>
        <w:gridCol w:w="1207"/>
        <w:gridCol w:w="1169"/>
      </w:tblGrid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-50" w:right="-93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19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right="120" w:firstLine="0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t>-2.89</w:t>
            </w:r>
          </w:p>
        </w:tc>
      </w:tr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right="120" w:firstLine="0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t>-2.34</w:t>
            </w:r>
          </w:p>
        </w:tc>
      </w:tr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right="120" w:firstLine="0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t>-1.75</w:t>
            </w:r>
          </w:p>
        </w:tc>
      </w:tr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right="120" w:firstLine="0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t>-1.06</w:t>
            </w:r>
          </w:p>
        </w:tc>
      </w:tr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right="120" w:firstLine="0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right="120" w:firstLine="0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</w:tr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right="120" w:firstLine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lastRenderedPageBreak/>
              <w:t>0.5</w:t>
            </w:r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19" w:firstLine="0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</w:tr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19" w:firstLine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19" w:firstLine="0"/>
              <w:jc w:val="center"/>
              <w:rPr>
                <w:sz w:val="24"/>
                <w:szCs w:val="24"/>
              </w:rPr>
            </w:pPr>
            <w:r>
              <w:t>1.94</w:t>
            </w:r>
          </w:p>
        </w:tc>
      </w:tr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19" w:firstLine="0"/>
              <w:jc w:val="center"/>
              <w:rPr>
                <w:sz w:val="24"/>
                <w:szCs w:val="24"/>
              </w:rPr>
            </w:pPr>
            <w:r>
              <w:t>2.25</w:t>
            </w:r>
          </w:p>
        </w:tc>
      </w:tr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19" w:firstLine="0"/>
              <w:jc w:val="center"/>
              <w:rPr>
                <w:sz w:val="24"/>
                <w:szCs w:val="24"/>
              </w:rPr>
            </w:pPr>
            <w:r>
              <w:t>2.66</w:t>
            </w:r>
          </w:p>
        </w:tc>
      </w:tr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19" w:firstLine="0"/>
              <w:jc w:val="center"/>
              <w:rPr>
                <w:sz w:val="24"/>
                <w:szCs w:val="24"/>
              </w:rPr>
            </w:pPr>
            <w:r>
              <w:t>3.11</w:t>
            </w:r>
          </w:p>
        </w:tc>
      </w:tr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19" w:firstLine="0"/>
              <w:jc w:val="center"/>
              <w:rPr>
                <w:sz w:val="24"/>
                <w:szCs w:val="24"/>
              </w:rPr>
            </w:pPr>
            <w:r>
              <w:t>3.58</w:t>
            </w:r>
          </w:p>
        </w:tc>
      </w:tr>
      <w:tr w:rsidR="00AB751B" w:rsidTr="00AB751B">
        <w:trPr>
          <w:jc w:val="center"/>
        </w:trPr>
        <w:tc>
          <w:tcPr>
            <w:tcW w:w="1207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1169" w:type="dxa"/>
            <w:vAlign w:val="center"/>
            <w:hideMark/>
          </w:tcPr>
          <w:p w:rsidR="00AB751B" w:rsidRDefault="00AB751B" w:rsidP="00791375">
            <w:pPr>
              <w:spacing w:line="360" w:lineRule="auto"/>
              <w:ind w:left="19" w:firstLine="0"/>
              <w:jc w:val="center"/>
              <w:rPr>
                <w:sz w:val="24"/>
                <w:szCs w:val="24"/>
              </w:rPr>
            </w:pPr>
            <w:r>
              <w:t>4.06</w:t>
            </w:r>
          </w:p>
        </w:tc>
      </w:tr>
    </w:tbl>
    <w:p w:rsidR="00AB751B" w:rsidRDefault="00AB751B" w:rsidP="008F443C">
      <w:pPr>
        <w:spacing w:line="276" w:lineRule="auto"/>
        <w:ind w:left="284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sectPr w:rsidR="00AB751B" w:rsidSect="008F443C">
          <w:type w:val="continuous"/>
          <w:pgSz w:w="11906" w:h="16838"/>
          <w:pgMar w:top="720" w:right="720" w:bottom="567" w:left="851" w:header="708" w:footer="708" w:gutter="0"/>
          <w:cols w:num="2" w:space="708"/>
          <w:docGrid w:linePitch="360"/>
        </w:sectPr>
      </w:pPr>
    </w:p>
    <w:p w:rsidR="0029478A" w:rsidRPr="00193780" w:rsidRDefault="0029478A" w:rsidP="008F443C">
      <w:pPr>
        <w:spacing w:before="240" w:line="276" w:lineRule="auto"/>
        <w:ind w:left="284" w:hanging="426"/>
        <w:jc w:val="left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</w:t>
      </w:r>
      <w:r>
        <w:t xml:space="preserve"> </w:t>
      </w:r>
      <w:r w:rsidRPr="00633317">
        <w:rPr>
          <w:rFonts w:ascii="Arial" w:hAnsi="Arial" w:cs="Arial"/>
        </w:rPr>
        <w:t>Область определения функции - вся числовая ось: D(</w:t>
      </w:r>
      <w:proofErr w:type="spellStart"/>
      <w:r w:rsidRPr="00633317">
        <w:rPr>
          <w:rFonts w:ascii="Arial" w:hAnsi="Arial" w:cs="Arial"/>
        </w:rPr>
        <w:t>f</w:t>
      </w:r>
      <w:proofErr w:type="spellEnd"/>
      <w:r w:rsidRPr="00633317">
        <w:rPr>
          <w:rFonts w:ascii="Arial" w:hAnsi="Arial" w:cs="Arial"/>
        </w:rPr>
        <w:t>) = R</w:t>
      </w:r>
      <w:r>
        <w:rPr>
          <w:rFonts w:ascii="Arial" w:hAnsi="Arial" w:cs="Arial"/>
        </w:rPr>
        <w:t xml:space="preserve">, </w:t>
      </w:r>
      <w:proofErr w:type="spellStart"/>
      <w:r w:rsidRPr="00A7527D">
        <w:rPr>
          <w:rFonts w:ascii="Arial" w:hAnsi="Arial" w:cs="Arial"/>
        </w:rPr>
        <w:t>х</w:t>
      </w:r>
      <w:proofErr w:type="spellEnd"/>
      <w:r w:rsidRPr="00A7527D">
        <w:rPr>
          <w:rFonts w:ascii="Arial" w:hAnsi="Arial" w:cs="Arial"/>
        </w:rPr>
        <w:t xml:space="preserve"> ≠ </w:t>
      </w:r>
      <w:r w:rsidR="00AB751B" w:rsidRPr="00AB751B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</w:p>
    <w:p w:rsidR="0029478A" w:rsidRPr="00193780" w:rsidRDefault="0029478A" w:rsidP="008F443C">
      <w:pPr>
        <w:pStyle w:val="text"/>
        <w:spacing w:before="0" w:beforeAutospacing="0" w:after="0" w:afterAutospacing="0" w:line="276" w:lineRule="auto"/>
        <w:ind w:left="284" w:firstLine="284"/>
      </w:pPr>
    </w:p>
    <w:p w:rsidR="0029478A" w:rsidRPr="00633317" w:rsidRDefault="0029478A" w:rsidP="008F443C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33317">
        <w:rPr>
          <w:rFonts w:ascii="Arial" w:eastAsia="Times New Roman" w:hAnsi="Arial" w:cs="Arial"/>
          <w:sz w:val="24"/>
          <w:szCs w:val="24"/>
          <w:lang w:eastAsia="ru-RU"/>
        </w:rPr>
        <w:t xml:space="preserve">2. Функция </w:t>
      </w:r>
      <w:proofErr w:type="spellStart"/>
      <w:r w:rsidRPr="00633317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633317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633317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33317">
        <w:rPr>
          <w:rFonts w:ascii="Arial" w:eastAsia="Times New Roman" w:hAnsi="Arial" w:cs="Arial"/>
          <w:sz w:val="24"/>
          <w:szCs w:val="24"/>
          <w:lang w:eastAsia="ru-RU"/>
        </w:rPr>
        <w:t xml:space="preserve">) = </w:t>
      </w:r>
      <m:oMath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+1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 xml:space="preserve">  </m:t>
        </m:r>
      </m:oMath>
      <w:r w:rsidRPr="00633317">
        <w:rPr>
          <w:rFonts w:ascii="Arial" w:eastAsia="Times New Roman" w:hAnsi="Arial" w:cs="Arial"/>
          <w:sz w:val="24"/>
          <w:szCs w:val="24"/>
          <w:lang w:eastAsia="ru-RU"/>
        </w:rPr>
        <w:t xml:space="preserve">непрерывна на всей области определения. </w:t>
      </w:r>
    </w:p>
    <w:p w:rsidR="0029478A" w:rsidRPr="00633317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33317">
        <w:rPr>
          <w:rFonts w:ascii="Arial" w:eastAsia="Times New Roman" w:hAnsi="Arial" w:cs="Arial"/>
          <w:sz w:val="24"/>
          <w:szCs w:val="24"/>
          <w:lang w:eastAsia="ru-RU"/>
        </w:rPr>
        <w:t>Точк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33317">
        <w:rPr>
          <w:rFonts w:ascii="Arial" w:eastAsia="Times New Roman" w:hAnsi="Arial" w:cs="Arial"/>
          <w:sz w:val="24"/>
          <w:szCs w:val="24"/>
          <w:lang w:eastAsia="ru-RU"/>
        </w:rPr>
        <w:t xml:space="preserve">, в которой функция точно не определена (разрыв функции): </w:t>
      </w:r>
      <w:proofErr w:type="spellStart"/>
      <w:r w:rsidRPr="00A7527D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A7527D">
        <w:rPr>
          <w:rFonts w:ascii="Arial" w:eastAsia="Times New Roman" w:hAnsi="Arial" w:cs="Arial"/>
          <w:sz w:val="24"/>
          <w:szCs w:val="24"/>
          <w:lang w:eastAsia="ru-RU"/>
        </w:rPr>
        <w:t xml:space="preserve"> ≠ </w:t>
      </w:r>
      <w:r w:rsidR="00AB751B" w:rsidRPr="00AB751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6333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478A" w:rsidRPr="00633317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33317">
        <w:rPr>
          <w:rFonts w:ascii="Arial" w:eastAsia="Times New Roman" w:hAnsi="Arial" w:cs="Arial"/>
          <w:sz w:val="24"/>
          <w:szCs w:val="24"/>
          <w:lang w:eastAsia="ru-RU"/>
        </w:rPr>
        <w:t xml:space="preserve">Область значений функции приведена в пункте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333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478A" w:rsidRPr="00A7527D" w:rsidRDefault="0029478A" w:rsidP="008F443C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Точки пересечения с осью координат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х.</w:t>
      </w:r>
    </w:p>
    <w:p w:rsidR="0029478A" w:rsidRPr="009E04B3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9E04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График функции пересекает ось</w:t>
      </w:r>
      <w:proofErr w:type="gramStart"/>
      <w:r w:rsidRPr="009E04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9E04B3">
        <w:rPr>
          <w:rFonts w:ascii="Arial" w:eastAsia="Times New Roman" w:hAnsi="Arial" w:cs="Arial"/>
          <w:sz w:val="24"/>
          <w:szCs w:val="24"/>
          <w:lang w:eastAsia="ru-RU"/>
        </w:rPr>
        <w:t xml:space="preserve"> при </w:t>
      </w:r>
      <w:proofErr w:type="spellStart"/>
      <w:r w:rsidRPr="009E04B3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9E04B3">
        <w:rPr>
          <w:rFonts w:ascii="Arial" w:eastAsia="Times New Roman" w:hAnsi="Arial" w:cs="Arial"/>
          <w:sz w:val="24"/>
          <w:szCs w:val="24"/>
          <w:lang w:eastAsia="ru-RU"/>
        </w:rPr>
        <w:t xml:space="preserve"> = 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E04B3">
        <w:rPr>
          <w:rFonts w:ascii="Arial" w:eastAsia="Times New Roman" w:hAnsi="Arial" w:cs="Arial"/>
          <w:sz w:val="24"/>
          <w:szCs w:val="24"/>
          <w:lang w:eastAsia="ru-RU"/>
        </w:rPr>
        <w:t>значит надо решить уравнение:</w:t>
      </w:r>
    </w:p>
    <w:p w:rsidR="0029478A" w:rsidRPr="00A83E95" w:rsidRDefault="00E07F46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+1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>=0</m:t>
        </m:r>
      </m:oMath>
      <w:r w:rsidR="0029478A" w:rsidRPr="00A83E9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9478A" w:rsidRPr="00A83E95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A83E95">
        <w:rPr>
          <w:rFonts w:ascii="Arial" w:eastAsia="Times New Roman" w:hAnsi="Arial" w:cs="Arial"/>
          <w:sz w:val="24"/>
          <w:szCs w:val="24"/>
          <w:lang w:eastAsia="ru-RU"/>
        </w:rPr>
        <w:t>Достаточно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для дроби</w:t>
      </w:r>
      <w:r w:rsidRPr="00A83E95">
        <w:rPr>
          <w:rFonts w:ascii="Arial" w:eastAsia="Times New Roman" w:hAnsi="Arial" w:cs="Arial"/>
          <w:sz w:val="24"/>
          <w:szCs w:val="24"/>
          <w:lang w:eastAsia="ru-RU"/>
        </w:rPr>
        <w:t xml:space="preserve"> пр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83E95">
        <w:rPr>
          <w:rFonts w:ascii="Arial" w:eastAsia="Times New Roman" w:hAnsi="Arial" w:cs="Arial"/>
          <w:sz w:val="24"/>
          <w:szCs w:val="24"/>
          <w:lang w:eastAsia="ru-RU"/>
        </w:rPr>
        <w:t>равнять нулю числитель и проверить, не превращается ли в 0 знаменатель при найденных корнях.</w:t>
      </w:r>
    </w:p>
    <w:p w:rsidR="0029478A" w:rsidRPr="00B27547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Приравниваем нулю</w:t>
      </w:r>
      <w:r w:rsidRPr="00A83E95">
        <w:rPr>
          <w:rFonts w:ascii="Arial" w:eastAsia="Times New Roman" w:hAnsi="Arial" w:cs="Arial"/>
          <w:sz w:val="24"/>
          <w:szCs w:val="24"/>
          <w:lang w:eastAsia="ru-RU"/>
        </w:rPr>
        <w:t>: х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="00AB751B" w:rsidRPr="00B27547">
        <w:rPr>
          <w:rFonts w:ascii="Arial" w:eastAsia="Times New Roman" w:hAnsi="Arial" w:cs="Arial"/>
          <w:sz w:val="24"/>
          <w:szCs w:val="24"/>
          <w:lang w:eastAsia="ru-RU"/>
        </w:rPr>
        <w:t xml:space="preserve"> + 1</w:t>
      </w:r>
      <w:r w:rsidRPr="00A83E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27547" w:rsidRPr="00B27547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B751B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="00AB751B" w:rsidRPr="00B2754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="00AB751B" w:rsidRPr="00B27547">
        <w:rPr>
          <w:rFonts w:ascii="Arial" w:eastAsia="Times New Roman" w:hAnsi="Arial" w:cs="Arial"/>
          <w:sz w:val="24"/>
          <w:szCs w:val="24"/>
          <w:lang w:eastAsia="ru-RU"/>
        </w:rPr>
        <w:t>-1</w:t>
      </w:r>
      <w:r w:rsidR="00B27547" w:rsidRPr="00B27547">
        <w:rPr>
          <w:rFonts w:ascii="Arial" w:eastAsia="Times New Roman" w:hAnsi="Arial" w:cs="Arial"/>
          <w:sz w:val="24"/>
          <w:szCs w:val="24"/>
          <w:lang w:eastAsia="ru-RU"/>
        </w:rPr>
        <w:t xml:space="preserve">,  </w:t>
      </w:r>
      <w:r w:rsidR="00B27547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="00B27547" w:rsidRPr="00B27547">
        <w:rPr>
          <w:rFonts w:ascii="Arial" w:eastAsia="Times New Roman" w:hAnsi="Arial" w:cs="Arial"/>
          <w:sz w:val="24"/>
          <w:szCs w:val="24"/>
          <w:lang w:eastAsia="ru-RU"/>
        </w:rPr>
        <w:t xml:space="preserve"> = -1.</w:t>
      </w:r>
    </w:p>
    <w:p w:rsidR="0029478A" w:rsidRPr="00A83E95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Pr="00A83E95" w:rsidRDefault="0029478A" w:rsidP="008F443C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Точки пересечения с осью координат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478A" w:rsidRPr="009E04B3" w:rsidRDefault="0029478A" w:rsidP="008F443C">
      <w:pPr>
        <w:shd w:val="clear" w:color="auto" w:fill="FFFFFF"/>
        <w:spacing w:after="150" w:line="276" w:lineRule="auto"/>
        <w:ind w:left="284"/>
        <w:jc w:val="lef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p w:rsidR="0029478A" w:rsidRPr="009E04B3" w:rsidRDefault="0029478A" w:rsidP="008F443C">
      <w:pPr>
        <w:shd w:val="clear" w:color="auto" w:fill="FFFFFF"/>
        <w:spacing w:after="150" w:line="276" w:lineRule="auto"/>
        <w:ind w:left="284"/>
        <w:jc w:val="lef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p w:rsidR="0029478A" w:rsidRDefault="0029478A" w:rsidP="008F443C">
      <w:pPr>
        <w:spacing w:line="276" w:lineRule="auto"/>
        <w:ind w:left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9E04B3">
        <w:rPr>
          <w:rFonts w:ascii="Arial" w:eastAsia="Times New Roman" w:hAnsi="Arial" w:cs="Arial"/>
          <w:sz w:val="24"/>
          <w:szCs w:val="24"/>
          <w:lang w:eastAsia="ru-RU"/>
        </w:rPr>
        <w:t xml:space="preserve">График пересекает ось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Oy</w:t>
      </w:r>
      <w:proofErr w:type="spellEnd"/>
      <w:r w:rsidRPr="009E04B3">
        <w:rPr>
          <w:rFonts w:ascii="Arial" w:eastAsia="Times New Roman" w:hAnsi="Arial" w:cs="Arial"/>
          <w:sz w:val="24"/>
          <w:szCs w:val="24"/>
          <w:lang w:eastAsia="ru-RU"/>
        </w:rPr>
        <w:t xml:space="preserve">, когда </w:t>
      </w:r>
      <w:proofErr w:type="spellStart"/>
      <w:r w:rsidRPr="009E04B3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E04B3">
        <w:rPr>
          <w:rFonts w:ascii="Arial" w:eastAsia="Times New Roman" w:hAnsi="Arial" w:cs="Arial"/>
          <w:sz w:val="24"/>
          <w:szCs w:val="24"/>
          <w:lang w:eastAsia="ru-RU"/>
        </w:rPr>
        <w:t xml:space="preserve"> равняется 0</w:t>
      </w:r>
      <w:r w:rsidR="00B27547" w:rsidRPr="00B2754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9478A" w:rsidRPr="007D0D8C" w:rsidRDefault="00B27547" w:rsidP="008F443C">
      <w:pPr>
        <w:spacing w:line="276" w:lineRule="auto"/>
        <w:ind w:left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Так как для данной функции переменная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 может быть равна 0, то график не пересекает ось Оу.</w:t>
      </w:r>
    </w:p>
    <w:p w:rsidR="0029478A" w:rsidRDefault="0029478A" w:rsidP="008F443C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Default="0029478A" w:rsidP="008F443C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CC2EB5">
        <w:rPr>
          <w:rFonts w:ascii="Arial" w:eastAsia="Times New Roman" w:hAnsi="Arial" w:cs="Arial"/>
          <w:sz w:val="24"/>
          <w:szCs w:val="24"/>
          <w:lang w:eastAsia="ru-RU"/>
        </w:rPr>
        <w:t>Для того</w:t>
      </w:r>
      <w:proofErr w:type="gramStart"/>
      <w:r w:rsidRPr="00CC2EB5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CC2EB5">
        <w:rPr>
          <w:rFonts w:ascii="Arial" w:eastAsia="Times New Roman" w:hAnsi="Arial" w:cs="Arial"/>
          <w:sz w:val="24"/>
          <w:szCs w:val="24"/>
          <w:lang w:eastAsia="ru-RU"/>
        </w:rPr>
        <w:t xml:space="preserve"> чтобы найти экстремумы, нужно решить уравнение</w:t>
      </w:r>
      <w:r w:rsidRPr="00CC2EB5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r w:rsidRPr="00CC2EB5">
        <w:rPr>
          <w:rFonts w:ascii="Arial" w:eastAsia="Times New Roman" w:hAnsi="Arial" w:cs="Arial"/>
          <w:sz w:val="24"/>
          <w:szCs w:val="24"/>
          <w:lang w:eastAsia="ru-RU"/>
        </w:rPr>
        <w:t>’ = 0 (производная равна нулю), и корни этого уравнения будут экстремумами данной функции:</w:t>
      </w:r>
    </w:p>
    <w:p w:rsidR="0029478A" w:rsidRPr="002A3A6D" w:rsidRDefault="00B030EE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i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ctrlPr>
                  <w:rPr>
                    <w:rFonts w:ascii="Cambria Math" w:eastAsia="Times New Roman" w:hAnsi="Cambria Math" w:cs="Arial"/>
                    <w:i/>
                    <w:sz w:val="28"/>
                    <w:szCs w:val="28"/>
                    <w:lang w:eastAsia="ru-RU"/>
                  </w:rPr>
                </m:ctrlPr>
              </m:e>
            </m:d>
          </m:e>
          <m:sup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  <m:t>x+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8"/>
                        <w:szCs w:val="28"/>
                        <w:lang w:eastAsia="ru-RU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>=1+</m:t>
        </m:r>
        <m:d>
          <m:d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-2</m:t>
            </m:r>
          </m:e>
        </m:d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-3</m:t>
            </m:r>
          </m:sup>
        </m:sSup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>1-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2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8"/>
                    <w:lang w:eastAsia="ru-RU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-2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>=0</m:t>
        </m:r>
      </m:oMath>
      <w:r w:rsidR="0029478A" w:rsidRPr="002A3A6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9478A" w:rsidRPr="00CC2EB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9478A" w:rsidRPr="002A3A6D">
        <w:rPr>
          <w:rFonts w:ascii="Arial" w:eastAsia="Times New Roman" w:hAnsi="Arial" w:cs="Arial"/>
          <w:sz w:val="24"/>
          <w:szCs w:val="24"/>
          <w:lang w:eastAsia="ru-RU"/>
        </w:rPr>
        <w:t xml:space="preserve">Решаем это уравнение и его корни будут экстремумами (достаточно нулю приравнять числитель):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-2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 xml:space="preserve"> </m:t>
        </m:r>
      </m:oMath>
      <w:r w:rsidR="0029478A" w:rsidRPr="002A3A6D"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="00F403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030EE">
        <w:rPr>
          <w:rFonts w:ascii="Arial" w:eastAsia="Times New Roman" w:hAnsi="Arial" w:cs="Arial"/>
          <w:sz w:val="24"/>
          <w:szCs w:val="24"/>
          <w:lang w:eastAsia="ru-RU"/>
        </w:rPr>
        <w:t xml:space="preserve">0, </w:t>
      </w:r>
      <w:r w:rsidR="0029478A" w:rsidRPr="002A3A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x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rad>
          <m:ra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2</m:t>
            </m:r>
          </m:e>
        </m:ra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.</m:t>
        </m:r>
      </m:oMath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Получаем</w:t>
      </w:r>
      <w:r w:rsidR="00982768">
        <w:rPr>
          <w:rFonts w:ascii="Arial" w:eastAsia="Times New Roman" w:hAnsi="Arial" w:cs="Arial"/>
          <w:sz w:val="24"/>
          <w:szCs w:val="24"/>
          <w:lang w:eastAsia="ru-RU"/>
        </w:rPr>
        <w:t xml:space="preserve"> один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Pr="00CC2EB5">
        <w:rPr>
          <w:rFonts w:ascii="Arial" w:eastAsia="Times New Roman" w:hAnsi="Arial" w:cs="Arial"/>
          <w:sz w:val="24"/>
          <w:szCs w:val="24"/>
          <w:lang w:eastAsia="ru-RU"/>
        </w:rPr>
        <w:t>ор</w:t>
      </w:r>
      <w:r w:rsidR="00982768" w:rsidRPr="00982768">
        <w:rPr>
          <w:rFonts w:ascii="Arial" w:eastAsia="Times New Roman" w:hAnsi="Arial" w:cs="Arial"/>
          <w:sz w:val="24"/>
          <w:szCs w:val="24"/>
          <w:lang w:eastAsia="ru-RU"/>
        </w:rPr>
        <w:t>ень</w:t>
      </w:r>
      <w:r w:rsidRPr="00CC2EB5">
        <w:rPr>
          <w:rFonts w:ascii="Arial" w:eastAsia="Times New Roman" w:hAnsi="Arial" w:cs="Arial"/>
          <w:sz w:val="24"/>
          <w:szCs w:val="24"/>
          <w:lang w:eastAsia="ru-RU"/>
        </w:rPr>
        <w:t xml:space="preserve"> этого уравнения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это - точк</w:t>
      </w:r>
      <w:r w:rsidR="00982768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, в котор</w:t>
      </w:r>
      <w:r w:rsidR="00982768">
        <w:rPr>
          <w:rFonts w:ascii="Arial" w:eastAsia="Times New Roman" w:hAnsi="Arial" w:cs="Arial"/>
          <w:sz w:val="24"/>
          <w:szCs w:val="24"/>
          <w:lang w:eastAsia="ru-RU"/>
        </w:rPr>
        <w:t>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возможен экстремум: </w:t>
      </w: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x=</m:t>
        </m:r>
        <m:rad>
          <m:ra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2</m:t>
            </m:r>
          </m:e>
        </m:ra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.</m:t>
        </m:r>
      </m:oMath>
      <w:r w:rsidRPr="00CC2EB5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>Эт</w:t>
      </w:r>
      <w:r w:rsidR="00982768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точк</w:t>
      </w:r>
      <w:r w:rsidR="00982768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дел</w:t>
      </w:r>
      <w:r w:rsidR="00982768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 область определения функции на </w:t>
      </w:r>
      <w:r w:rsidR="00982768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промежутка, а с учётом точки разрыва функции при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="00982768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получаем </w:t>
      </w:r>
      <w:r w:rsidR="00982768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промежутка монотонности функции:</w:t>
      </w: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x</m:t>
        </m:r>
      </m:oMath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570B">
        <w:rPr>
          <w:rFonts w:ascii="Cambria Math" w:eastAsia="Times New Roman" w:hAnsi="Cambria Math" w:cs="Arial"/>
          <w:sz w:val="28"/>
          <w:szCs w:val="28"/>
          <w:lang w:eastAsia="ru-RU"/>
        </w:rPr>
        <w:t>ϵ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r w:rsidRPr="0095570B">
        <w:rPr>
          <w:rFonts w:ascii="Cambria Math" w:eastAsia="Times New Roman" w:hAnsi="Cambria Math" w:cs="Arial"/>
          <w:sz w:val="24"/>
          <w:szCs w:val="24"/>
          <w:lang w:eastAsia="ru-RU"/>
        </w:rPr>
        <w:t>∞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98276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U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2768">
        <w:rPr>
          <w:rFonts w:ascii="Arial" w:eastAsia="Times New Roman" w:hAnsi="Arial" w:cs="Arial"/>
          <w:sz w:val="24"/>
          <w:szCs w:val="24"/>
          <w:lang w:eastAsia="ru-RU"/>
        </w:rPr>
        <w:t>(0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m:oMath>
        <m:rad>
          <m:ra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2</m:t>
            </m:r>
          </m:e>
        </m:ra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.</m:t>
        </m:r>
      </m:oMath>
      <w:r w:rsidRPr="0095570B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) U (</w:t>
      </w:r>
      <m:oMath>
        <m:rad>
          <m:ra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2</m:t>
            </m:r>
          </m:e>
        </m:ra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.</m:t>
        </m:r>
      </m:oMath>
      <w:r>
        <w:rPr>
          <w:rFonts w:ascii="Arial" w:eastAsia="Times New Roman" w:hAnsi="Arial" w:cs="Arial"/>
          <w:sz w:val="24"/>
          <w:szCs w:val="24"/>
          <w:lang w:eastAsia="ru-RU"/>
        </w:rPr>
        <w:t>; +</w:t>
      </w:r>
      <w:r w:rsidRPr="00DB3775">
        <w:rPr>
          <w:rFonts w:ascii="Cambria Math" w:eastAsia="Times New Roman" w:hAnsi="Cambria Math" w:cs="Arial"/>
          <w:sz w:val="24"/>
          <w:szCs w:val="24"/>
          <w:lang w:eastAsia="ru-RU"/>
        </w:rPr>
        <w:t>∞</w:t>
      </w:r>
      <w:r>
        <w:rPr>
          <w:rFonts w:ascii="Cambria Math" w:eastAsia="Times New Roman" w:hAnsi="Cambria Math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82768" w:rsidRDefault="00982768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D0D8C">
        <w:rPr>
          <w:rFonts w:ascii="Arial" w:eastAsia="Times New Roman" w:hAnsi="Arial" w:cs="Arial"/>
          <w:sz w:val="24"/>
          <w:szCs w:val="24"/>
          <w:lang w:eastAsia="ru-RU"/>
        </w:rPr>
        <w:t>На промежутках находим знаки производной.</w:t>
      </w:r>
    </w:p>
    <w:p w:rsidR="0029478A" w:rsidRPr="007D0D8C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Находится производная, приравнивается к 0, найденные точки выставляются на числовой прямой; к ним добавляются те точки, в которых производная не определена. </w:t>
      </w:r>
    </w:p>
    <w:p w:rsidR="0029478A" w:rsidRPr="009A6F28" w:rsidRDefault="0029478A" w:rsidP="008F443C">
      <w:pPr>
        <w:spacing w:after="240" w:line="276" w:lineRule="auto"/>
        <w:ind w:left="284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7D0D8C">
        <w:rPr>
          <w:rFonts w:ascii="Arial" w:eastAsia="Times New Roman" w:hAnsi="Arial" w:cs="Arial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5848" w:type="dxa"/>
        <w:jc w:val="center"/>
        <w:tblInd w:w="-127" w:type="dxa"/>
        <w:tblLook w:val="04A0"/>
      </w:tblPr>
      <w:tblGrid>
        <w:gridCol w:w="808"/>
        <w:gridCol w:w="1200"/>
        <w:gridCol w:w="960"/>
        <w:gridCol w:w="960"/>
        <w:gridCol w:w="960"/>
        <w:gridCol w:w="960"/>
      </w:tblGrid>
      <w:tr w:rsidR="00F40383" w:rsidRPr="0095570B" w:rsidTr="00F40383">
        <w:trPr>
          <w:trHeight w:val="29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83" w:rsidRPr="0095570B" w:rsidRDefault="00F40383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  <w:proofErr w:type="spellEnd"/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83" w:rsidRPr="0095570B" w:rsidRDefault="00F40383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83" w:rsidRPr="0095570B" w:rsidRDefault="00F40383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83" w:rsidRPr="0095570B" w:rsidRDefault="00F40383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83" w:rsidRPr="00982768" w:rsidRDefault="00F40383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83" w:rsidRPr="0095570B" w:rsidRDefault="00F40383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40383" w:rsidRPr="0095570B" w:rsidTr="00F40383">
        <w:trPr>
          <w:trHeight w:val="29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83" w:rsidRPr="0095570B" w:rsidRDefault="00F40383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  <w:proofErr w:type="spellEnd"/>
            <w:r w:rsidRPr="0095570B">
              <w:rPr>
                <w:rFonts w:ascii="Calibri" w:eastAsia="Times New Roman" w:hAnsi="Calibri" w:cs="Times New Roman"/>
                <w:color w:val="000000"/>
                <w:lang w:eastAsia="ru-RU"/>
              </w:rPr>
              <w:t>' 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83" w:rsidRPr="00750EEE" w:rsidRDefault="00F40383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50EE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83" w:rsidRPr="00750EEE" w:rsidRDefault="00750EEE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50EEE">
              <w:rPr>
                <w:rFonts w:ascii="Calibri" w:eastAsia="Times New Roman" w:hAnsi="Calibri" w:cs="Times New Roman"/>
                <w:lang w:eastAsia="ru-RU"/>
              </w:rPr>
              <w:softHyphen/>
            </w:r>
            <w:r w:rsidRPr="00750EEE">
              <w:rPr>
                <w:rFonts w:ascii="Calibri" w:eastAsia="Times New Roman" w:hAnsi="Calibri" w:cs="Times New Roman"/>
                <w:lang w:eastAsia="ru-RU"/>
              </w:rPr>
              <w:softHyphen/>
            </w:r>
            <w:r w:rsidRPr="00750EEE">
              <w:rPr>
                <w:rFonts w:ascii="Calibri" w:eastAsia="Times New Roman" w:hAnsi="Calibri" w:cs="Times New Roman"/>
                <w:lang w:eastAsia="ru-RU"/>
              </w:rPr>
              <w:softHyphen/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83" w:rsidRPr="00750EEE" w:rsidRDefault="00F40383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50EEE">
              <w:rPr>
                <w:rFonts w:ascii="Calibri" w:eastAsia="Times New Roman" w:hAnsi="Calibri" w:cs="Times New Roman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83" w:rsidRPr="00750EEE" w:rsidRDefault="00F40383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50EE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383" w:rsidRPr="00750EEE" w:rsidRDefault="00F40383" w:rsidP="008F443C">
            <w:pPr>
              <w:spacing w:line="276" w:lineRule="auto"/>
              <w:ind w:left="284"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50EE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</w:tbl>
    <w:p w:rsidR="0029478A" w:rsidRPr="007D0D8C" w:rsidRDefault="0029478A" w:rsidP="008F443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284" w:hanging="142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Минимум функции </w:t>
      </w:r>
      <w:r w:rsidR="00750E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 точк</w:t>
      </w:r>
      <w:r w:rsidR="00750EE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D0D8C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m:oMath>
        <m:rad>
          <m:ra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2</m:t>
            </m:r>
          </m:e>
        </m:rad>
      </m:oMath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0EEE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29478A" w:rsidRDefault="0029478A" w:rsidP="008F443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284" w:hanging="142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832742">
        <w:rPr>
          <w:rFonts w:ascii="Arial" w:eastAsia="Times New Roman" w:hAnsi="Arial" w:cs="Arial"/>
          <w:sz w:val="24"/>
          <w:szCs w:val="24"/>
          <w:lang w:eastAsia="ru-RU"/>
        </w:rPr>
        <w:t>Максимум</w:t>
      </w:r>
      <w:r w:rsidR="00750E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32742">
        <w:rPr>
          <w:rFonts w:ascii="Arial" w:eastAsia="Times New Roman" w:hAnsi="Arial" w:cs="Arial"/>
          <w:sz w:val="24"/>
          <w:szCs w:val="24"/>
          <w:lang w:eastAsia="ru-RU"/>
        </w:rPr>
        <w:t xml:space="preserve"> функции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0EEE">
        <w:rPr>
          <w:rFonts w:ascii="Arial" w:eastAsia="Times New Roman" w:hAnsi="Arial" w:cs="Arial"/>
          <w:sz w:val="24"/>
          <w:szCs w:val="24"/>
          <w:lang w:eastAsia="ru-RU"/>
        </w:rPr>
        <w:t>нет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478A" w:rsidRPr="00832742" w:rsidRDefault="0029478A" w:rsidP="008F443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284" w:hanging="142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832742">
        <w:rPr>
          <w:rFonts w:ascii="Arial" w:eastAsia="Times New Roman" w:hAnsi="Arial" w:cs="Arial"/>
          <w:sz w:val="24"/>
          <w:szCs w:val="24"/>
          <w:lang w:eastAsia="ru-RU"/>
        </w:rPr>
        <w:t>Возрастает на промежутк</w:t>
      </w:r>
      <w:r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Pr="00832742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x</m:t>
        </m:r>
      </m:oMath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570B">
        <w:rPr>
          <w:rFonts w:ascii="Cambria Math" w:eastAsia="Times New Roman" w:hAnsi="Cambria Math" w:cs="Arial"/>
          <w:sz w:val="28"/>
          <w:szCs w:val="28"/>
          <w:lang w:eastAsia="ru-RU"/>
        </w:rPr>
        <w:t>ϵ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r w:rsidRPr="0095570B">
        <w:rPr>
          <w:rFonts w:ascii="Cambria Math" w:eastAsia="Times New Roman" w:hAnsi="Cambria Math" w:cs="Arial"/>
          <w:sz w:val="24"/>
          <w:szCs w:val="24"/>
          <w:lang w:eastAsia="ru-RU"/>
        </w:rPr>
        <w:t>∞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750EEE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U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m:oMath>
        <m:rad>
          <m:ra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2</m:t>
            </m:r>
          </m:e>
        </m:rad>
      </m:oMath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DB3775">
        <w:rPr>
          <w:rFonts w:ascii="Cambria Math" w:eastAsia="Times New Roman" w:hAnsi="Cambria Math" w:cs="Arial"/>
          <w:sz w:val="24"/>
          <w:szCs w:val="24"/>
          <w:lang w:eastAsia="ru-RU"/>
        </w:rPr>
        <w:t>∞</w:t>
      </w:r>
      <w:r>
        <w:rPr>
          <w:rFonts w:ascii="Cambria Math" w:eastAsia="Times New Roman" w:hAnsi="Cambria Math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478A" w:rsidRDefault="0029478A" w:rsidP="008F443C">
      <w:pPr>
        <w:numPr>
          <w:ilvl w:val="0"/>
          <w:numId w:val="1"/>
        </w:numPr>
        <w:tabs>
          <w:tab w:val="clear" w:pos="720"/>
        </w:tabs>
        <w:spacing w:before="100" w:beforeAutospacing="1" w:line="276" w:lineRule="auto"/>
        <w:ind w:left="284" w:hanging="142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D0D8C">
        <w:rPr>
          <w:rFonts w:ascii="Arial" w:eastAsia="Times New Roman" w:hAnsi="Arial" w:cs="Arial"/>
          <w:sz w:val="24"/>
          <w:szCs w:val="24"/>
          <w:lang w:eastAsia="ru-RU"/>
        </w:rPr>
        <w:t>Убывает на промежутк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t>: (</w:t>
      </w:r>
      <w:r w:rsidR="00750EEE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750E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m:oMath>
        <m:rad>
          <m:ra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2</m:t>
            </m:r>
          </m:e>
        </m:rad>
      </m:oMath>
      <w:r w:rsidRPr="007D0D8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Наличие точки разрыва функции</w:t>
      </w:r>
      <w:r w:rsidRPr="00C15C8F">
        <w:rPr>
          <w:rFonts w:ascii="Arial" w:eastAsia="Times New Roman" w:hAnsi="Arial" w:cs="Arial"/>
          <w:sz w:val="24"/>
          <w:szCs w:val="24"/>
          <w:lang w:eastAsia="ru-RU"/>
        </w:rPr>
        <w:t xml:space="preserve"> первого рода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требует определения предела функции при приближении к точке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="00750EEE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Находим пределы при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→</w:t>
      </w:r>
      <w:r w:rsidR="00750EEE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_(-0) 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→</w:t>
      </w:r>
      <w:r w:rsidR="00750EEE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_(+0).</w:t>
      </w:r>
    </w:p>
    <w:p w:rsidR="0029478A" w:rsidRDefault="00E07F46" w:rsidP="008F443C">
      <w:pPr>
        <w:spacing w:line="276" w:lineRule="auto"/>
        <w:ind w:left="284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x→-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 xml:space="preserve"> 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=-∞</m:t>
            </m:r>
          </m:e>
        </m:func>
      </m:oMath>
      <w:r w:rsidR="002947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2D0190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 </w:t>
      </w:r>
      <w:r w:rsidRPr="009A1447">
        <w:rPr>
          <w:rFonts w:ascii="Arial" w:eastAsia="Times New Roman" w:hAnsi="Arial" w:cs="Arial"/>
          <w:sz w:val="24"/>
          <w:szCs w:val="24"/>
          <w:lang w:eastAsia="ru-RU"/>
        </w:rPr>
        <w:t>в точке 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="00750EEE" w:rsidRPr="00750EEE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A1447">
        <w:rPr>
          <w:rFonts w:ascii="Arial" w:eastAsia="Times New Roman" w:hAnsi="Arial" w:cs="Arial"/>
          <w:sz w:val="24"/>
          <w:szCs w:val="24"/>
          <w:lang w:eastAsia="ru-RU"/>
        </w:rPr>
        <w:t> функция  терпит бесконечный разрыв,  то прямая, заданная</w:t>
      </w:r>
      <w:r w:rsidRPr="00FB0F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1447">
        <w:rPr>
          <w:rFonts w:ascii="Arial" w:eastAsia="Times New Roman" w:hAnsi="Arial" w:cs="Arial"/>
          <w:sz w:val="24"/>
          <w:szCs w:val="24"/>
          <w:lang w:eastAsia="ru-RU"/>
        </w:rPr>
        <w:t>уравнением 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="00750EEE" w:rsidRPr="00750EEE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A1447">
        <w:rPr>
          <w:rFonts w:ascii="Arial" w:eastAsia="Times New Roman" w:hAnsi="Arial" w:cs="Arial"/>
          <w:sz w:val="24"/>
          <w:szCs w:val="24"/>
          <w:lang w:eastAsia="ru-RU"/>
        </w:rPr>
        <w:t> является вертикальной асимптотой графика.</w:t>
      </w:r>
    </w:p>
    <w:p w:rsidR="0029478A" w:rsidRPr="00FB0F2E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Отсюда находим область значений функции</w:t>
      </w:r>
      <w:r w:rsidRPr="002D0190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FB0F2E">
        <w:rPr>
          <w:rFonts w:ascii="Arial" w:eastAsia="Times New Roman" w:hAnsi="Arial" w:cs="Arial"/>
          <w:sz w:val="24"/>
          <w:szCs w:val="24"/>
          <w:lang w:eastAsia="ru-RU"/>
        </w:rPr>
        <w:t>вся числовая ось: E(</w:t>
      </w:r>
      <w:proofErr w:type="spellStart"/>
      <w:r w:rsidRPr="00FB0F2E">
        <w:rPr>
          <w:rFonts w:ascii="Arial" w:eastAsia="Times New Roman" w:hAnsi="Arial" w:cs="Arial"/>
          <w:sz w:val="24"/>
          <w:szCs w:val="24"/>
          <w:lang w:eastAsia="ru-RU"/>
        </w:rPr>
        <w:t>y</w:t>
      </w:r>
      <w:proofErr w:type="spellEnd"/>
      <w:r w:rsidRPr="00FB0F2E">
        <w:rPr>
          <w:rFonts w:ascii="Arial" w:eastAsia="Times New Roman" w:hAnsi="Arial" w:cs="Arial"/>
          <w:sz w:val="24"/>
          <w:szCs w:val="24"/>
          <w:lang w:eastAsia="ru-RU"/>
        </w:rPr>
        <w:t>) = R.</w:t>
      </w:r>
    </w:p>
    <w:p w:rsidR="0029478A" w:rsidRPr="002D0190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Pr="007D0D8C" w:rsidRDefault="0029478A" w:rsidP="008F443C">
      <w:p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Точки перегибов графика функции: </w:t>
      </w:r>
    </w:p>
    <w:p w:rsidR="0029478A" w:rsidRPr="00715C50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D0D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функции. 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br/>
      </w:r>
      <m:oMathPara>
        <m:oMath>
          <m:sSup>
            <m:sSupPr>
              <m:ctrl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''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=0.</m:t>
          </m:r>
        </m:oMath>
      </m:oMathPara>
    </w:p>
    <w:p w:rsidR="0029478A" w:rsidRPr="00621E40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E40">
        <w:rPr>
          <w:rFonts w:ascii="Arial" w:eastAsia="Times New Roman" w:hAnsi="Arial" w:cs="Arial"/>
          <w:sz w:val="24"/>
          <w:szCs w:val="24"/>
          <w:lang w:eastAsia="ru-RU"/>
        </w:rPr>
        <w:t>Это уравнение</w:t>
      </w:r>
      <w:r w:rsidR="00750EEE" w:rsidRPr="00750EEE">
        <w:rPr>
          <w:rFonts w:ascii="Arial" w:eastAsia="Times New Roman" w:hAnsi="Arial" w:cs="Arial"/>
          <w:sz w:val="24"/>
          <w:szCs w:val="24"/>
          <w:lang w:eastAsia="ru-RU"/>
        </w:rPr>
        <w:t xml:space="preserve"> не</w:t>
      </w:r>
      <w:r w:rsidRPr="00621E40">
        <w:rPr>
          <w:rFonts w:ascii="Arial" w:eastAsia="Times New Roman" w:hAnsi="Arial" w:cs="Arial"/>
          <w:sz w:val="24"/>
          <w:szCs w:val="24"/>
          <w:lang w:eastAsia="ru-RU"/>
        </w:rPr>
        <w:t xml:space="preserve"> имеет решени</w:t>
      </w:r>
      <w:r w:rsidR="00750EEE">
        <w:rPr>
          <w:rFonts w:ascii="Arial" w:eastAsia="Times New Roman" w:hAnsi="Arial" w:cs="Arial"/>
          <w:sz w:val="24"/>
          <w:szCs w:val="24"/>
          <w:lang w:eastAsia="ru-RU"/>
        </w:rPr>
        <w:t xml:space="preserve">я, </w:t>
      </w:r>
      <w:r>
        <w:rPr>
          <w:rFonts w:ascii="Arial" w:eastAsia="Times New Roman" w:hAnsi="Arial" w:cs="Arial"/>
          <w:sz w:val="24"/>
          <w:szCs w:val="24"/>
          <w:lang w:eastAsia="ru-RU"/>
        </w:rPr>
        <w:t>поэтому у графика</w:t>
      </w:r>
      <w:r w:rsidR="00750EEE">
        <w:rPr>
          <w:rFonts w:ascii="Arial" w:eastAsia="Times New Roman" w:hAnsi="Arial" w:cs="Arial"/>
          <w:sz w:val="24"/>
          <w:szCs w:val="24"/>
          <w:lang w:eastAsia="ru-RU"/>
        </w:rPr>
        <w:t xml:space="preserve"> нет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1E40">
        <w:rPr>
          <w:rFonts w:ascii="Arial" w:eastAsia="Times New Roman" w:hAnsi="Arial" w:cs="Arial"/>
          <w:sz w:val="24"/>
          <w:szCs w:val="24"/>
          <w:lang w:eastAsia="ru-RU"/>
        </w:rPr>
        <w:t>перегиб</w:t>
      </w:r>
      <w:r w:rsidR="00750EEE">
        <w:rPr>
          <w:rFonts w:ascii="Arial" w:eastAsia="Times New Roman" w:hAnsi="Arial" w:cs="Arial"/>
          <w:sz w:val="24"/>
          <w:szCs w:val="24"/>
          <w:lang w:eastAsia="ru-RU"/>
        </w:rPr>
        <w:t>ов.</w:t>
      </w:r>
      <w:r w:rsidRPr="00621E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9478A" w:rsidRPr="007D0D8C" w:rsidRDefault="0029478A" w:rsidP="008F443C">
      <w:pPr>
        <w:spacing w:line="276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Pr="007D0D8C" w:rsidRDefault="0029478A" w:rsidP="008F443C">
      <w:pPr>
        <w:spacing w:line="276" w:lineRule="auto"/>
        <w:ind w:left="284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Pr="007D0D8C">
        <w:rPr>
          <w:rFonts w:ascii="Arial" w:eastAsia="Times New Roman" w:hAnsi="Arial" w:cs="Arial"/>
          <w:sz w:val="24"/>
          <w:szCs w:val="24"/>
          <w:lang w:eastAsia="ru-RU"/>
        </w:rPr>
        <w:t xml:space="preserve">Интервалы выпуклости, вогнутости: </w:t>
      </w: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Так как вертикальная асимптота делит график на 2 части, а точ</w:t>
      </w:r>
      <w:r w:rsidR="005A049B">
        <w:rPr>
          <w:rFonts w:ascii="Arial" w:eastAsia="Times New Roman" w:hAnsi="Arial" w:cs="Arial"/>
          <w:sz w:val="24"/>
          <w:szCs w:val="24"/>
          <w:lang w:eastAsia="ru-RU"/>
        </w:rPr>
        <w:t>ек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перегиба </w:t>
      </w:r>
      <w:r w:rsidR="005A049B">
        <w:rPr>
          <w:rFonts w:ascii="Arial" w:eastAsia="Times New Roman" w:hAnsi="Arial" w:cs="Arial"/>
          <w:sz w:val="24"/>
          <w:szCs w:val="24"/>
          <w:lang w:eastAsia="ru-RU"/>
        </w:rPr>
        <w:t>нет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то имеем </w:t>
      </w:r>
      <w:r w:rsidR="005A049B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промежутка выпуклости функции:</w:t>
      </w: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x</m:t>
        </m:r>
      </m:oMath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570B">
        <w:rPr>
          <w:rFonts w:ascii="Cambria Math" w:eastAsia="Times New Roman" w:hAnsi="Cambria Math" w:cs="Arial"/>
          <w:sz w:val="28"/>
          <w:szCs w:val="28"/>
          <w:lang w:eastAsia="ru-RU"/>
        </w:rPr>
        <w:t>ϵ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r w:rsidRPr="0095570B">
        <w:rPr>
          <w:rFonts w:ascii="Cambria Math" w:eastAsia="Times New Roman" w:hAnsi="Cambria Math" w:cs="Arial"/>
          <w:sz w:val="24"/>
          <w:szCs w:val="24"/>
          <w:lang w:eastAsia="ru-RU"/>
        </w:rPr>
        <w:t>∞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5A049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U</w:t>
      </w:r>
      <w:r w:rsidRPr="009557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(0; +</w:t>
      </w:r>
      <w:r w:rsidRPr="00DB3775">
        <w:rPr>
          <w:rFonts w:ascii="Cambria Math" w:eastAsia="Times New Roman" w:hAnsi="Cambria Math" w:cs="Arial"/>
          <w:sz w:val="24"/>
          <w:szCs w:val="24"/>
          <w:lang w:eastAsia="ru-RU"/>
        </w:rPr>
        <w:t>∞</w:t>
      </w:r>
      <w:r>
        <w:rPr>
          <w:rFonts w:ascii="Cambria Math" w:eastAsia="Times New Roman" w:hAnsi="Cambria Math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9478A" w:rsidRDefault="0029478A" w:rsidP="008F443C">
      <w:pPr>
        <w:spacing w:after="240"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Находим знаки второй производной на этих промежутках - </w:t>
      </w:r>
      <w:r w:rsidRPr="00137685">
        <w:rPr>
          <w:rFonts w:ascii="Arial" w:eastAsia="Times New Roman" w:hAnsi="Arial" w:cs="Arial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вогнутый:</w:t>
      </w:r>
    </w:p>
    <w:tbl>
      <w:tblPr>
        <w:tblW w:w="2880" w:type="dxa"/>
        <w:jc w:val="center"/>
        <w:tblInd w:w="99" w:type="dxa"/>
        <w:tblLook w:val="04A0"/>
      </w:tblPr>
      <w:tblGrid>
        <w:gridCol w:w="951"/>
        <w:gridCol w:w="969"/>
        <w:gridCol w:w="960"/>
      </w:tblGrid>
      <w:tr w:rsidR="005A049B" w:rsidRPr="00137685" w:rsidTr="008F443C">
        <w:trPr>
          <w:trHeight w:val="29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9B" w:rsidRPr="00137685" w:rsidRDefault="005A049B" w:rsidP="008F443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  <w:proofErr w:type="spellEnd"/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9B" w:rsidRPr="00137685" w:rsidRDefault="005A049B" w:rsidP="008F443C">
            <w:pPr>
              <w:spacing w:line="240" w:lineRule="auto"/>
              <w:ind w:left="3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9B" w:rsidRPr="00137685" w:rsidRDefault="005A049B" w:rsidP="008F443C">
            <w:pPr>
              <w:spacing w:line="240" w:lineRule="auto"/>
              <w:ind w:left="3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5A049B" w:rsidRPr="00137685" w:rsidTr="008F443C">
        <w:trPr>
          <w:trHeight w:val="29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9B" w:rsidRPr="00137685" w:rsidRDefault="005A049B" w:rsidP="008F443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  <w:proofErr w:type="spellEnd"/>
            <w:r w:rsidRPr="00137685">
              <w:rPr>
                <w:rFonts w:ascii="Calibri" w:eastAsia="Times New Roman" w:hAnsi="Calibri" w:cs="Times New Roman"/>
                <w:color w:val="000000"/>
                <w:lang w:eastAsia="ru-RU"/>
              </w:rPr>
              <w:t>'' =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9B" w:rsidRPr="00137685" w:rsidRDefault="005A049B" w:rsidP="008F443C">
            <w:pPr>
              <w:spacing w:line="240" w:lineRule="auto"/>
              <w:ind w:left="3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9B" w:rsidRPr="00137685" w:rsidRDefault="005A049B" w:rsidP="008F443C">
            <w:pPr>
              <w:spacing w:line="240" w:lineRule="auto"/>
              <w:ind w:left="34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</w:tbl>
    <w:p w:rsidR="0029478A" w:rsidRDefault="0029478A" w:rsidP="008F443C">
      <w:pPr>
        <w:spacing w:line="276" w:lineRule="auto"/>
        <w:ind w:left="284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Pr="00137685" w:rsidRDefault="005A049B" w:rsidP="008F443C">
      <w:pPr>
        <w:spacing w:after="100" w:afterAutospacing="1" w:line="240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Как видим, график функции в</w:t>
      </w:r>
      <w:r w:rsidR="0029478A" w:rsidRPr="00137685">
        <w:rPr>
          <w:rFonts w:ascii="Arial" w:eastAsia="Times New Roman" w:hAnsi="Arial" w:cs="Arial"/>
          <w:sz w:val="24"/>
          <w:szCs w:val="24"/>
          <w:lang w:eastAsia="ru-RU"/>
        </w:rPr>
        <w:t>огнут</w:t>
      </w:r>
      <w:r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="0029478A" w:rsidRPr="00137685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всех </w:t>
      </w:r>
      <w:r w:rsidR="0029478A" w:rsidRPr="00137685">
        <w:rPr>
          <w:rFonts w:ascii="Arial" w:eastAsia="Times New Roman" w:hAnsi="Arial" w:cs="Arial"/>
          <w:sz w:val="24"/>
          <w:szCs w:val="24"/>
          <w:lang w:eastAsia="ru-RU"/>
        </w:rPr>
        <w:t>промежутк</w:t>
      </w:r>
      <w:r>
        <w:rPr>
          <w:rFonts w:ascii="Arial" w:eastAsia="Times New Roman" w:hAnsi="Arial" w:cs="Arial"/>
          <w:sz w:val="24"/>
          <w:szCs w:val="24"/>
          <w:lang w:eastAsia="ru-RU"/>
        </w:rPr>
        <w:t>ах.</w:t>
      </w:r>
    </w:p>
    <w:p w:rsidR="0029478A" w:rsidRPr="009A6F28" w:rsidRDefault="0029478A" w:rsidP="008F443C">
      <w:pPr>
        <w:spacing w:line="276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8. Асимптоты.</w:t>
      </w:r>
    </w:p>
    <w:p w:rsidR="0029478A" w:rsidRPr="009A6F28" w:rsidRDefault="0029478A" w:rsidP="008F443C">
      <w:pPr>
        <w:spacing w:line="276" w:lineRule="auto"/>
        <w:ind w:left="284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Вертикальная асимптота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определилась в пункте 2, это прямая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="005A049B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478A" w:rsidRPr="009A6F28" w:rsidRDefault="0029478A" w:rsidP="008F443C">
      <w:pPr>
        <w:spacing w:line="276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29478A" w:rsidRPr="009A6F28" w:rsidRDefault="0029478A" w:rsidP="008F443C">
      <w:pPr>
        <w:spacing w:line="276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-&gt;+∞ и 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-&gt;-∞. 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Соотвествующие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 пределы находим: </w:t>
      </w:r>
    </w:p>
    <w:p w:rsidR="0029478A" w:rsidRPr="009A6F28" w:rsidRDefault="00E07F46" w:rsidP="008F443C">
      <w:pPr>
        <w:numPr>
          <w:ilvl w:val="0"/>
          <w:numId w:val="3"/>
        </w:numPr>
        <w:spacing w:after="100" w:afterAutospacing="1" w:line="276" w:lineRule="auto"/>
        <w:ind w:left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=∞</m:t>
            </m:r>
          </m:e>
        </m:func>
      </m:oMath>
      <w:r w:rsidR="0029478A" w:rsidRPr="009A6F28">
        <w:rPr>
          <w:rFonts w:ascii="Arial" w:eastAsia="Times New Roman" w:hAnsi="Arial" w:cs="Arial"/>
          <w:sz w:val="24"/>
          <w:szCs w:val="24"/>
          <w:lang w:eastAsia="ru-RU"/>
        </w:rPr>
        <w:t>, значит, горизонтальной асимптоты справа не существует</w:t>
      </w:r>
    </w:p>
    <w:p w:rsidR="0029478A" w:rsidRDefault="00E07F46" w:rsidP="008F443C">
      <w:pPr>
        <w:numPr>
          <w:ilvl w:val="0"/>
          <w:numId w:val="3"/>
        </w:numPr>
        <w:spacing w:before="100" w:beforeAutospacing="1" w:line="276" w:lineRule="auto"/>
        <w:ind w:left="284" w:hanging="35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→-∞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=-∞</m:t>
            </m:r>
          </m:e>
        </m:func>
      </m:oMath>
      <w:r w:rsidR="0029478A" w:rsidRPr="009A6F28">
        <w:rPr>
          <w:rFonts w:ascii="Arial" w:eastAsia="Times New Roman" w:hAnsi="Arial" w:cs="Arial"/>
          <w:sz w:val="24"/>
          <w:szCs w:val="24"/>
          <w:lang w:eastAsia="ru-RU"/>
        </w:rPr>
        <w:t>,, значит, горизонтальной асимптоты слева не существует</w:t>
      </w:r>
      <w:r w:rsidR="002947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478A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Наклонные асимптоты графика функции</w:t>
      </w:r>
    </w:p>
    <w:p w:rsidR="0029478A" w:rsidRPr="000B6611" w:rsidRDefault="0029478A" w:rsidP="008F443C">
      <w:pPr>
        <w:ind w:left="284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0B6611">
        <w:rPr>
          <w:rFonts w:ascii="Arial" w:eastAsia="Times New Roman" w:hAnsi="Arial" w:cs="Arial"/>
          <w:sz w:val="24"/>
          <w:szCs w:val="24"/>
          <w:lang w:eastAsia="ru-RU"/>
        </w:rPr>
        <w:t xml:space="preserve">Уравнение наклонной асимптоты имеет вид 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>y=kx+b.</m:t>
        </m:r>
      </m:oMath>
      <w:r w:rsidRPr="000B6611">
        <w:rPr>
          <w:rFonts w:ascii="Arial" w:eastAsia="Times New Roman" w:hAnsi="Arial" w:cs="Arial"/>
          <w:sz w:val="24"/>
          <w:szCs w:val="24"/>
          <w:lang w:eastAsia="ru-RU"/>
        </w:rPr>
        <w:t xml:space="preserve"> Наклонную асимптоту можно найти, подсчитав предел данной функции, деленной на x при </w:t>
      </w:r>
      <m:oMath>
        <m:func>
          <m:func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 xml:space="preserve">  x</m:t>
                </m:r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(kx+b-f</m:t>
            </m:r>
            <m:d>
              <m:d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Arial" w:cs="Arial"/>
                <w:sz w:val="24"/>
                <w:szCs w:val="24"/>
                <w:lang w:eastAsia="ru-RU"/>
              </w:rPr>
              <m:t>.</m:t>
            </m:r>
          </m:e>
        </m:func>
      </m:oMath>
      <w:r w:rsidRPr="000B66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9478A" w:rsidRPr="009A6F28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0B6611">
        <w:rPr>
          <w:rFonts w:ascii="Arial" w:eastAsia="Times New Roman" w:hAnsi="Arial" w:cs="Arial"/>
          <w:sz w:val="24"/>
          <w:szCs w:val="24"/>
          <w:lang w:eastAsia="ru-RU"/>
        </w:rPr>
        <w:t xml:space="preserve">Находим коэффициент k:   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>k</m:t>
        </m:r>
        <m:r>
          <m:rPr>
            <m:sty m:val="p"/>
          </m:rPr>
          <w:rPr>
            <w:rFonts w:ascii="Cambria Math" w:eastAsia="Times New Roman" w:hAnsi="Arial" w:cs="Arial"/>
            <w:sz w:val="24"/>
            <w:szCs w:val="24"/>
            <w:lang w:eastAsia="ru-RU"/>
          </w:rPr>
          <m:t>=</m:t>
        </m:r>
        <m:func>
          <m:func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f(x)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="Times New Roman" w:hAnsi="Arial" w:cs="Arial"/>
                <w:sz w:val="24"/>
                <w:szCs w:val="24"/>
                <w:lang w:eastAsia="ru-RU"/>
              </w:rPr>
              <m:t>.</m:t>
            </m:r>
          </m:e>
        </m:func>
      </m:oMath>
      <w:r w:rsidRPr="000B66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B6611">
        <w:rPr>
          <w:rFonts w:ascii="Arial" w:eastAsia="Times New Roman" w:hAnsi="Arial" w:cs="Arial"/>
          <w:sz w:val="24"/>
          <w:szCs w:val="24"/>
          <w:lang w:eastAsia="ru-RU"/>
        </w:rPr>
        <w:br/>
      </w: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k=</m:t>
          </m:r>
          <m:func>
            <m:funcPr>
              <m:ctrl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*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</m:sup>
                      </m:sSup>
                    </m:den>
                  </m:f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+0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=1.</m:t>
              </m:r>
            </m:e>
          </m:func>
        </m:oMath>
      </m:oMathPara>
    </w:p>
    <w:p w:rsidR="0029478A" w:rsidRPr="000B6611" w:rsidRDefault="0029478A" w:rsidP="008F443C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0B6611">
        <w:rPr>
          <w:rFonts w:ascii="Arial" w:eastAsia="Times New Roman" w:hAnsi="Arial" w:cs="Arial"/>
          <w:sz w:val="24"/>
          <w:szCs w:val="24"/>
          <w:lang w:eastAsia="ru-RU"/>
        </w:rPr>
        <w:t xml:space="preserve">Коэффициент b: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>b</m:t>
        </m:r>
        <m:r>
          <m:rPr>
            <m:sty m:val="p"/>
          </m:rPr>
          <w:rPr>
            <w:rFonts w:ascii="Cambria Math" w:eastAsia="Times New Roman" w:hAnsi="Arial" w:cs="Arial"/>
            <w:sz w:val="24"/>
            <w:szCs w:val="24"/>
            <w:lang w:eastAsia="ru-RU"/>
          </w:rPr>
          <m:t>=</m:t>
        </m:r>
        <m:func>
          <m:func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  <w:lang w:eastAsia="ru-RU"/>
                  </w:rPr>
                  <m:t>∞</m:t>
                </m:r>
              </m:lim>
            </m:limLow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(</m:t>
            </m:r>
          </m:fName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f</m:t>
            </m:r>
            <m:d>
              <m:d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-kx)</m:t>
            </m:r>
            <m:r>
              <m:rPr>
                <m:sty m:val="p"/>
              </m:rPr>
              <w:rPr>
                <w:rFonts w:ascii="Cambria Math" w:eastAsia="Times New Roman" w:hAnsi="Arial" w:cs="Arial"/>
                <w:sz w:val="24"/>
                <w:szCs w:val="24"/>
                <w:lang w:eastAsia="ru-RU"/>
              </w:rPr>
              <m:t>.</m:t>
            </m:r>
          </m:e>
        </m:func>
      </m:oMath>
    </w:p>
    <w:p w:rsidR="0029478A" w:rsidRPr="0009203C" w:rsidRDefault="00E07F46" w:rsidP="008F443C">
      <w:pPr>
        <w:pStyle w:val="a9"/>
        <w:shd w:val="clear" w:color="auto" w:fill="FFFFFF"/>
        <w:spacing w:before="0" w:beforeAutospacing="0" w:after="82" w:afterAutospacing="0"/>
        <w:ind w:left="284"/>
        <w:rPr>
          <w:color w:val="080B47"/>
        </w:rPr>
      </w:pPr>
      <m:oMathPara>
        <m:oMath>
          <m:func>
            <m:funcPr>
              <m:ctrlPr>
                <w:rPr>
                  <w:rFonts w:ascii="Cambria Math" w:hAnsi="Cambria Math"/>
                  <w:color w:val="080B47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color w:val="080B47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color w:val="080B47"/>
                    </w:rPr>
                    <m:t>b=lim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color w:val="080B47"/>
                    </w:rPr>
                    <m:t xml:space="preserve">          x</m:t>
                  </m:r>
                  <m:r>
                    <m:rPr>
                      <m:sty m:val="p"/>
                    </m:rPr>
                    <w:rPr>
                      <w:rFonts w:ascii="Cambria Math"/>
                      <w:color w:val="080B47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80B47"/>
                    </w:rPr>
                    <m:t>±∞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/>
                  <w:color w:val="080B47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color w:val="080B4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color w:val="080B47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80B47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80B47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80B47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80B47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80B47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80B47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  <w:color w:val="080B47"/>
                </w:rPr>
                <m:t>-</m:t>
              </m:r>
              <m:r>
                <w:rPr>
                  <w:rFonts w:ascii="Cambria Math"/>
                  <w:color w:val="080B47"/>
                </w:rPr>
                <m:t>x</m:t>
              </m:r>
              <m:r>
                <m:rPr>
                  <m:sty m:val="p"/>
                </m:rPr>
                <w:rPr>
                  <w:rFonts w:ascii="Cambria Math"/>
                  <w:color w:val="080B47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80B4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color w:val="080B47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80B47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color w:val="080B47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80B47"/>
                    </w:rPr>
                    <m:t>+1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80B47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80B47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80B47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color w:val="080B47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color w:val="080B47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080B47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color w:val="080B47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80B47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  <w:color w:val="080B47"/>
                </w:rPr>
                <m:t>=</m:t>
              </m:r>
              <m:r>
                <m:rPr>
                  <m:sty m:val="p"/>
                </m:rPr>
                <w:rPr>
                  <w:rFonts w:ascii="Cambria Math"/>
                  <w:color w:val="080B47"/>
                </w:rPr>
                <m:t>0</m:t>
              </m:r>
              <m:r>
                <m:rPr>
                  <m:sty m:val="p"/>
                </m:rPr>
                <w:rPr>
                  <w:rFonts w:ascii="Cambria Math"/>
                  <w:color w:val="080B47"/>
                </w:rPr>
                <m:t>.</m:t>
              </m:r>
            </m:e>
          </m:func>
        </m:oMath>
      </m:oMathPara>
    </w:p>
    <w:p w:rsidR="0029478A" w:rsidRPr="00697735" w:rsidRDefault="0029478A" w:rsidP="008F443C">
      <w:pPr>
        <w:pStyle w:val="a9"/>
        <w:shd w:val="clear" w:color="auto" w:fill="FFFFFF"/>
        <w:spacing w:before="0" w:beforeAutospacing="0" w:after="82" w:afterAutospacing="0"/>
        <w:ind w:left="284"/>
        <w:rPr>
          <w:rFonts w:ascii="Arial" w:hAnsi="Arial" w:cs="Arial"/>
        </w:rPr>
      </w:pPr>
      <w:r w:rsidRPr="00697735">
        <w:rPr>
          <w:rFonts w:ascii="Arial" w:hAnsi="Arial" w:cs="Arial"/>
        </w:rPr>
        <w:t xml:space="preserve">Конечный вид асимптоты следующий: </w:t>
      </w:r>
      <m:oMath>
        <m:r>
          <m:rPr>
            <m:sty m:val="p"/>
          </m:rPr>
          <w:rPr>
            <w:rFonts w:ascii="Cambria Math" w:hAnsi="Cambria Math" w:cs="Arial"/>
          </w:rPr>
          <m:t>y=</m:t>
        </m:r>
        <m:r>
          <w:rPr>
            <w:rFonts w:ascii="Cambria Math" w:hAnsi="Cambria Math" w:cs="Arial"/>
          </w:rPr>
          <m:t>x</m:t>
        </m:r>
      </m:oMath>
      <w:r w:rsidRPr="00697735">
        <w:rPr>
          <w:rFonts w:ascii="Arial" w:hAnsi="Arial" w:cs="Arial"/>
        </w:rPr>
        <w:t>.</w:t>
      </w:r>
    </w:p>
    <w:p w:rsidR="0029478A" w:rsidRPr="009A6F28" w:rsidRDefault="0029478A" w:rsidP="008F443C">
      <w:pPr>
        <w:spacing w:line="276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8A" w:rsidRPr="009A6F28" w:rsidRDefault="0029478A" w:rsidP="008F443C">
      <w:pPr>
        <w:spacing w:line="276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29478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. Четность и нечетность функции: </w:t>
      </w:r>
    </w:p>
    <w:p w:rsidR="0029478A" w:rsidRPr="009A6F28" w:rsidRDefault="0029478A" w:rsidP="008F443C">
      <w:pPr>
        <w:spacing w:line="276" w:lineRule="auto"/>
        <w:ind w:left="284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Проверим функцию -  </w:t>
      </w:r>
      <w:proofErr w:type="gram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четна</w:t>
      </w:r>
      <w:proofErr w:type="gram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8F443C" w:rsidRPr="008F443C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=f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) и 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8F443C" w:rsidRPr="008F443C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=-f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9A6F2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). Итак, проверяем: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hAnsi="Cambria Math"/>
                <w:color w:val="080B47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80B47"/>
                  </w:rPr>
                </m:ctrlPr>
              </m:sSupPr>
              <m:e>
                <m:r>
                  <w:rPr>
                    <w:rFonts w:ascii="Cambria Math" w:hAnsi="Cambria Math"/>
                    <w:color w:val="080B47"/>
                  </w:rPr>
                  <m:t>(-x)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80B47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80B47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80B47"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80B47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80B47"/>
          </w:rPr>
          <m:t>=</m:t>
        </m:r>
        <m:f>
          <m:fPr>
            <m:ctrlPr>
              <w:rPr>
                <w:rFonts w:ascii="Cambria Math" w:hAnsi="Cambria Math"/>
                <w:color w:val="080B47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80B47"/>
                  </w:rPr>
                </m:ctrlPr>
              </m:sSupPr>
              <m:e>
                <m:r>
                  <w:rPr>
                    <w:rFonts w:ascii="Cambria Math" w:hAnsi="Cambria Math"/>
                    <w:color w:val="080B47"/>
                  </w:rPr>
                  <m:t>-x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80B47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80B47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80B47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80B47"/>
          </w:rPr>
          <m:t>=-</m:t>
        </m:r>
        <m:f>
          <m:fPr>
            <m:ctrlPr>
              <w:rPr>
                <w:rFonts w:ascii="Cambria Math" w:hAnsi="Cambria Math"/>
                <w:color w:val="080B47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80B47"/>
                  </w:rPr>
                </m:ctrlPr>
              </m:sSupPr>
              <m:e>
                <m:r>
                  <w:rPr>
                    <w:rFonts w:ascii="Cambria Math" w:hAnsi="Cambria Math"/>
                    <w:color w:val="080B47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80B47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80B47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80B47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80B47"/>
          </w:rPr>
          <m:t>≠f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≠-f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.</m:t>
        </m:r>
      </m:oMath>
    </w:p>
    <w:p w:rsidR="0029478A" w:rsidRPr="00CC2EB5" w:rsidRDefault="0029478A" w:rsidP="008F443C">
      <w:pPr>
        <w:spacing w:line="276" w:lineRule="auto"/>
        <w:ind w:left="284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3начит, функция не является ни чётной, ни нечётной.</w:t>
      </w:r>
    </w:p>
    <w:sectPr w:rsidR="0029478A" w:rsidRPr="00CC2EB5" w:rsidSect="008F443C">
      <w:type w:val="continuous"/>
      <w:pgSz w:w="11906" w:h="16838"/>
      <w:pgMar w:top="720" w:right="72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C7C"/>
    <w:rsid w:val="00013213"/>
    <w:rsid w:val="000B6611"/>
    <w:rsid w:val="000F672D"/>
    <w:rsid w:val="00133F8F"/>
    <w:rsid w:val="00137685"/>
    <w:rsid w:val="001F4417"/>
    <w:rsid w:val="00234CF7"/>
    <w:rsid w:val="0029478A"/>
    <w:rsid w:val="002A3A6D"/>
    <w:rsid w:val="002D0190"/>
    <w:rsid w:val="002D437C"/>
    <w:rsid w:val="00356A2B"/>
    <w:rsid w:val="00403ACE"/>
    <w:rsid w:val="004843C0"/>
    <w:rsid w:val="004E3E05"/>
    <w:rsid w:val="004E3F6D"/>
    <w:rsid w:val="004E47AC"/>
    <w:rsid w:val="00524C2A"/>
    <w:rsid w:val="005A049B"/>
    <w:rsid w:val="005E2464"/>
    <w:rsid w:val="005F72E8"/>
    <w:rsid w:val="00621E40"/>
    <w:rsid w:val="00633317"/>
    <w:rsid w:val="00697735"/>
    <w:rsid w:val="006D5553"/>
    <w:rsid w:val="006D7D75"/>
    <w:rsid w:val="00715C50"/>
    <w:rsid w:val="00750EEE"/>
    <w:rsid w:val="00791375"/>
    <w:rsid w:val="007D0D8C"/>
    <w:rsid w:val="00811CD0"/>
    <w:rsid w:val="00832742"/>
    <w:rsid w:val="0086756A"/>
    <w:rsid w:val="008A7F08"/>
    <w:rsid w:val="008F443C"/>
    <w:rsid w:val="00934AFA"/>
    <w:rsid w:val="00944756"/>
    <w:rsid w:val="0095570B"/>
    <w:rsid w:val="009571A8"/>
    <w:rsid w:val="00982768"/>
    <w:rsid w:val="009A1447"/>
    <w:rsid w:val="009A6F28"/>
    <w:rsid w:val="009C64EF"/>
    <w:rsid w:val="009D7C7C"/>
    <w:rsid w:val="00A04EDA"/>
    <w:rsid w:val="00A7527D"/>
    <w:rsid w:val="00A83E95"/>
    <w:rsid w:val="00AB751B"/>
    <w:rsid w:val="00AC168A"/>
    <w:rsid w:val="00B030EE"/>
    <w:rsid w:val="00B239F5"/>
    <w:rsid w:val="00B27547"/>
    <w:rsid w:val="00BB1F5F"/>
    <w:rsid w:val="00BE2A81"/>
    <w:rsid w:val="00C15C8F"/>
    <w:rsid w:val="00C206C3"/>
    <w:rsid w:val="00CC2EB5"/>
    <w:rsid w:val="00DB3775"/>
    <w:rsid w:val="00E07F46"/>
    <w:rsid w:val="00EF5280"/>
    <w:rsid w:val="00F2542D"/>
    <w:rsid w:val="00F40383"/>
    <w:rsid w:val="00F67031"/>
    <w:rsid w:val="00FA0917"/>
    <w:rsid w:val="00FB0F2E"/>
    <w:rsid w:val="00FB12DF"/>
    <w:rsid w:val="00FC1BF0"/>
    <w:rsid w:val="00FD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A"/>
  </w:style>
  <w:style w:type="paragraph" w:styleId="1">
    <w:name w:val="heading 1"/>
    <w:basedOn w:val="a"/>
    <w:link w:val="10"/>
    <w:uiPriority w:val="99"/>
    <w:qFormat/>
    <w:rsid w:val="009A6F28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C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7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C7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63331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4843C0"/>
  </w:style>
  <w:style w:type="character" w:customStyle="1" w:styleId="mn">
    <w:name w:val="mn"/>
    <w:basedOn w:val="a0"/>
    <w:rsid w:val="004843C0"/>
  </w:style>
  <w:style w:type="character" w:customStyle="1" w:styleId="mo">
    <w:name w:val="mo"/>
    <w:basedOn w:val="a0"/>
    <w:rsid w:val="004843C0"/>
  </w:style>
  <w:style w:type="character" w:customStyle="1" w:styleId="mjxassistivemathml">
    <w:name w:val="mjx_assistive_mathml"/>
    <w:basedOn w:val="a0"/>
    <w:rsid w:val="004843C0"/>
  </w:style>
  <w:style w:type="character" w:styleId="a6">
    <w:name w:val="Hyperlink"/>
    <w:basedOn w:val="a0"/>
    <w:uiPriority w:val="99"/>
    <w:semiHidden/>
    <w:unhideWhenUsed/>
    <w:rsid w:val="00BB1F5F"/>
    <w:rPr>
      <w:color w:val="0000FF"/>
      <w:u w:val="single"/>
    </w:rPr>
  </w:style>
  <w:style w:type="table" w:styleId="a7">
    <w:name w:val="Table Grid"/>
    <w:basedOn w:val="a1"/>
    <w:uiPriority w:val="59"/>
    <w:rsid w:val="00BB1F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A6F2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A1447"/>
    <w:rPr>
      <w:b/>
      <w:bCs/>
    </w:rPr>
  </w:style>
  <w:style w:type="paragraph" w:styleId="a9">
    <w:name w:val="Normal (Web)"/>
    <w:basedOn w:val="a"/>
    <w:uiPriority w:val="99"/>
    <w:unhideWhenUsed/>
    <w:rsid w:val="000B661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652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9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610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154B-720D-46B1-A0CA-D15BF6D6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2018-06-16T13:47:00Z</dcterms:created>
  <dcterms:modified xsi:type="dcterms:W3CDTF">2019-01-29T16:41:00Z</dcterms:modified>
</cp:coreProperties>
</file>