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51" w:rsidRPr="003F6012" w:rsidRDefault="003D4751" w:rsidP="003D4751">
      <w:pPr>
        <w:pStyle w:val="a7"/>
        <w:jc w:val="both"/>
        <w:rPr>
          <w:sz w:val="24"/>
          <w:szCs w:val="24"/>
        </w:rPr>
      </w:pPr>
      <w:r w:rsidRPr="003F6012">
        <w:rPr>
          <w:sz w:val="24"/>
          <w:szCs w:val="24"/>
        </w:rPr>
        <w:t xml:space="preserve">Если государство установит цену выше или ниже равновесной (так называемые цены "пола" и "потолка"), то будет дефицит или излишек. </w:t>
      </w:r>
    </w:p>
    <w:p w:rsidR="003D4751" w:rsidRPr="003F6012" w:rsidRDefault="003D4751" w:rsidP="003D4751">
      <w:pPr>
        <w:pStyle w:val="a7"/>
        <w:jc w:val="both"/>
        <w:rPr>
          <w:sz w:val="24"/>
          <w:szCs w:val="24"/>
        </w:rPr>
      </w:pPr>
      <w:r w:rsidRPr="003F6012">
        <w:rPr>
          <w:i/>
          <w:iCs/>
          <w:sz w:val="24"/>
          <w:szCs w:val="24"/>
        </w:rPr>
        <w:t>Потолки цен</w:t>
      </w:r>
      <w:r w:rsidRPr="003F6012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F6012">
        <w:rPr>
          <w:sz w:val="24"/>
          <w:szCs w:val="24"/>
        </w:rPr>
        <w:t xml:space="preserve">применяют для сдерживания инфляционных процессов, решения социальных проблем. Низшие пределы цен могут устанавливаться для поддержки отечественного производителя, для решения социальных вопросов (закон о минимальной заработной плате). </w:t>
      </w:r>
    </w:p>
    <w:p w:rsidR="003D4751" w:rsidRPr="003F6012" w:rsidRDefault="003D4751" w:rsidP="003D4751">
      <w:pPr>
        <w:pStyle w:val="a7"/>
        <w:jc w:val="both"/>
        <w:rPr>
          <w:sz w:val="24"/>
          <w:szCs w:val="24"/>
        </w:rPr>
      </w:pPr>
      <w:r w:rsidRPr="003F6012">
        <w:rPr>
          <w:sz w:val="24"/>
          <w:szCs w:val="24"/>
        </w:rPr>
        <w:t>Используются</w:t>
      </w:r>
      <w:r w:rsidRPr="003F6012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F6012">
        <w:rPr>
          <w:i/>
          <w:iCs/>
          <w:sz w:val="24"/>
          <w:szCs w:val="24"/>
        </w:rPr>
        <w:t>цены "пола" для поддержки производителей сельскохозяйственной продукции</w:t>
      </w:r>
      <w:r w:rsidRPr="003F6012">
        <w:rPr>
          <w:sz w:val="24"/>
          <w:szCs w:val="24"/>
        </w:rPr>
        <w:t xml:space="preserve">, т.е. </w:t>
      </w:r>
      <w:proofErr w:type="gramStart"/>
      <w:r w:rsidRPr="003F6012">
        <w:rPr>
          <w:sz w:val="24"/>
          <w:szCs w:val="24"/>
        </w:rPr>
        <w:t>государство</w:t>
      </w:r>
      <w:proofErr w:type="gramEnd"/>
      <w:r w:rsidRPr="003F6012">
        <w:rPr>
          <w:sz w:val="24"/>
          <w:szCs w:val="24"/>
        </w:rPr>
        <w:t xml:space="preserve"> устанавливает минимальную цену, ниже которой продавать-покупать нельзя. При цене выше равновесной появляется избыток предложения, излишек продукции. Можно </w:t>
      </w:r>
      <w:proofErr w:type="gramStart"/>
      <w:r w:rsidRPr="003F6012">
        <w:rPr>
          <w:sz w:val="24"/>
          <w:szCs w:val="24"/>
        </w:rPr>
        <w:t>договориться с производителями товара ограничить</w:t>
      </w:r>
      <w:proofErr w:type="gramEnd"/>
      <w:r w:rsidRPr="003F6012">
        <w:rPr>
          <w:sz w:val="24"/>
          <w:szCs w:val="24"/>
        </w:rPr>
        <w:t xml:space="preserve"> предложение, найти новые области применения продукта и тем самым увеличить спрос. В противном случае государство должно будет закупить излишек продукции. </w:t>
      </w:r>
    </w:p>
    <w:p w:rsidR="003D4751" w:rsidRPr="003F6012" w:rsidRDefault="003D4751" w:rsidP="003D4751">
      <w:pPr>
        <w:pStyle w:val="a7"/>
        <w:jc w:val="both"/>
        <w:rPr>
          <w:sz w:val="24"/>
          <w:szCs w:val="24"/>
        </w:rPr>
      </w:pPr>
      <w:r w:rsidRPr="003F6012">
        <w:rPr>
          <w:b/>
          <w:sz w:val="24"/>
          <w:szCs w:val="24"/>
        </w:rPr>
        <w:t>Вывод:</w:t>
      </w:r>
      <w:r w:rsidRPr="003F6012">
        <w:rPr>
          <w:sz w:val="24"/>
          <w:szCs w:val="24"/>
        </w:rPr>
        <w:t xml:space="preserve"> потребитель стремится приобрести больше товаров по низкой цене, а производитель стремится поставить больше товаров по высокой цене. Как найти ту цену, которая устраивала бы покупателя и производителя? Для этого необходимо совместить кривую спроса и предложения. Кривые пересеклись в точке</w:t>
      </w:r>
      <w:r w:rsidRPr="003F6012">
        <w:rPr>
          <w:rStyle w:val="apple-converted-space"/>
          <w:rFonts w:ascii="Verdana" w:hAnsi="Verdana"/>
          <w:i/>
          <w:iCs/>
          <w:color w:val="000000"/>
          <w:sz w:val="24"/>
          <w:szCs w:val="24"/>
        </w:rPr>
        <w:t> </w:t>
      </w:r>
      <w:r w:rsidRPr="003F6012">
        <w:rPr>
          <w:i/>
          <w:iCs/>
          <w:sz w:val="24"/>
          <w:szCs w:val="24"/>
        </w:rPr>
        <w:t>Е</w:t>
      </w:r>
      <w:r w:rsidRPr="003F6012">
        <w:rPr>
          <w:sz w:val="24"/>
          <w:szCs w:val="24"/>
        </w:rPr>
        <w:t>, в ней установилось равновесие</w:t>
      </w:r>
      <w:proofErr w:type="gramStart"/>
      <w:r w:rsidRPr="003F6012">
        <w:rPr>
          <w:sz w:val="24"/>
          <w:szCs w:val="24"/>
        </w:rPr>
        <w:t xml:space="preserve"> .</w:t>
      </w:r>
      <w:proofErr w:type="gramEnd"/>
    </w:p>
    <w:p w:rsidR="003D4751" w:rsidRDefault="003D4751" w:rsidP="003D4751">
      <w:pPr>
        <w:pStyle w:val="a5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4751" w:rsidRDefault="003D4751" w:rsidP="003D4751">
      <w:pPr>
        <w:pStyle w:val="a5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133725" cy="2333625"/>
            <wp:effectExtent l="0" t="0" r="0" b="0"/>
            <wp:docPr id="53" name="Рисунок 1" descr="http://ok-t.ru/studopediaru/baza1/2224009928001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2224009928001.files/image03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51" w:rsidRDefault="003D4751" w:rsidP="003D4751">
      <w:pPr>
        <w:pStyle w:val="a5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4751" w:rsidRDefault="003D4751" w:rsidP="003D4751">
      <w:pPr>
        <w:pStyle w:val="a5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56DAC" w:rsidRPr="00DD2BFB" w:rsidRDefault="00C56DAC" w:rsidP="00DD2BFB"/>
    <w:sectPr w:rsidR="00C56DAC" w:rsidRPr="00DD2BFB" w:rsidSect="00D0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7E"/>
    <w:rsid w:val="001668FD"/>
    <w:rsid w:val="002262F7"/>
    <w:rsid w:val="002F2128"/>
    <w:rsid w:val="0032097D"/>
    <w:rsid w:val="0037167E"/>
    <w:rsid w:val="003D3ED3"/>
    <w:rsid w:val="003D4751"/>
    <w:rsid w:val="00557D5D"/>
    <w:rsid w:val="00655570"/>
    <w:rsid w:val="00690E58"/>
    <w:rsid w:val="006C5A13"/>
    <w:rsid w:val="00775C01"/>
    <w:rsid w:val="00786122"/>
    <w:rsid w:val="007D2171"/>
    <w:rsid w:val="00812DB1"/>
    <w:rsid w:val="00891D4C"/>
    <w:rsid w:val="00951EDE"/>
    <w:rsid w:val="009D5178"/>
    <w:rsid w:val="00A3103A"/>
    <w:rsid w:val="00BF404F"/>
    <w:rsid w:val="00C0219B"/>
    <w:rsid w:val="00C56DAC"/>
    <w:rsid w:val="00D427CE"/>
    <w:rsid w:val="00DD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FB"/>
  </w:style>
  <w:style w:type="paragraph" w:styleId="1">
    <w:name w:val="heading 1"/>
    <w:basedOn w:val="a"/>
    <w:next w:val="a"/>
    <w:link w:val="10"/>
    <w:uiPriority w:val="9"/>
    <w:qFormat/>
    <w:rsid w:val="00BF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122"/>
    <w:rPr>
      <w:b/>
      <w:bCs/>
    </w:rPr>
  </w:style>
  <w:style w:type="character" w:customStyle="1" w:styleId="apple-converted-space">
    <w:name w:val="apple-converted-space"/>
    <w:basedOn w:val="a0"/>
    <w:rsid w:val="00786122"/>
  </w:style>
  <w:style w:type="paragraph" w:styleId="a7">
    <w:name w:val="No Spacing"/>
    <w:uiPriority w:val="1"/>
    <w:qFormat/>
    <w:rsid w:val="00951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DD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14</cp:revision>
  <dcterms:created xsi:type="dcterms:W3CDTF">2015-01-12T21:48:00Z</dcterms:created>
  <dcterms:modified xsi:type="dcterms:W3CDTF">2016-01-04T09:19:00Z</dcterms:modified>
</cp:coreProperties>
</file>