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B9" w:rsidRDefault="0073400F" w:rsidP="0073400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32767" cy="2736850"/>
            <wp:effectExtent l="19050" t="0" r="128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691" t="16404" r="8202" b="27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67" cy="273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00F" w:rsidRDefault="0073400F" w:rsidP="0073400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66130" cy="3756750"/>
            <wp:effectExtent l="1905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331" t="16404" r="4511" b="6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130" cy="375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00F" w:rsidRDefault="0073400F" w:rsidP="0073400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90262" cy="2825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331" t="15311" r="4101" b="27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2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00F" w:rsidRDefault="0073400F" w:rsidP="0073400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839444" cy="3187700"/>
            <wp:effectExtent l="19050" t="0" r="8906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741" t="16404" r="4511" b="18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444" cy="31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1EC" w:rsidRDefault="00D441EC" w:rsidP="0073400F">
      <w:pPr>
        <w:jc w:val="center"/>
      </w:pPr>
    </w:p>
    <w:p w:rsidR="00D441EC" w:rsidRPr="00D441EC" w:rsidRDefault="00D441EC" w:rsidP="00D441EC">
      <w:pPr>
        <w:shd w:val="clear" w:color="auto" w:fill="FFFFFF"/>
        <w:spacing w:line="170" w:lineRule="atLeast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spellStart"/>
      <w:r w:rsidRPr="00D441EC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f</w:t>
      </w:r>
      <w:proofErr w:type="spellEnd"/>
      <w:r w:rsidRPr="00D441EC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(</w:t>
      </w:r>
      <w:proofErr w:type="spellStart"/>
      <w:r w:rsidRPr="00D441EC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)=</w:t>
      </w:r>
      <w:r w:rsidR="00465DC0" w:rsidRPr="00D441EC">
        <w:rPr>
          <w:rFonts w:ascii="MathJax_Size1" w:eastAsia="Times New Roman" w:hAnsi="MathJax_Size1" w:cs="Times New Roman"/>
          <w:color w:val="333333"/>
          <w:sz w:val="24"/>
          <w:szCs w:val="24"/>
          <w:lang w:eastAsia="ru-RU"/>
        </w:rPr>
        <w:t xml:space="preserve"> </w:t>
      </w:r>
      <w:r w:rsidRPr="00D441EC">
        <w:rPr>
          <w:rFonts w:ascii="MathJax_Size1" w:eastAsia="Times New Roman" w:hAnsi="MathJax_Size1" w:cs="Times New Roman"/>
          <w:color w:val="333333"/>
          <w:sz w:val="24"/>
          <w:szCs w:val="24"/>
          <w:lang w:eastAsia="ru-RU"/>
        </w:rPr>
        <w:t>(</w:t>
      </w:r>
      <w:r w:rsidRPr="00D441EC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Pr="00465DC0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3</w:t>
      </w:r>
      <w:r w:rsidRPr="00D441EC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+4</w:t>
      </w:r>
      <w:r w:rsidRPr="00D441EC">
        <w:rPr>
          <w:rFonts w:ascii="MathJax_Size1" w:eastAsia="Times New Roman" w:hAnsi="MathJax_Size1" w:cs="Times New Roman"/>
          <w:color w:val="333333"/>
          <w:sz w:val="24"/>
          <w:szCs w:val="24"/>
          <w:lang w:eastAsia="ru-RU"/>
        </w:rPr>
        <w:t>)</w:t>
      </w:r>
      <w:r w:rsidR="00465DC0">
        <w:rPr>
          <w:rFonts w:eastAsia="Times New Roman" w:cs="Times New Roman"/>
          <w:color w:val="333333"/>
          <w:sz w:val="24"/>
          <w:szCs w:val="24"/>
          <w:lang w:eastAsia="ru-RU"/>
        </w:rPr>
        <w:t>/х</w:t>
      </w:r>
      <w:proofErr w:type="gramStart"/>
      <w:r w:rsidR="00465DC0" w:rsidRPr="00465DC0">
        <w:rPr>
          <w:rFonts w:ascii="MathJax_Main" w:eastAsia="Times New Roman" w:hAnsi="MathJax_Main" w:cs="Times New Roman"/>
          <w:color w:val="333333"/>
          <w:sz w:val="24"/>
          <w:szCs w:val="24"/>
          <w:vertAlign w:val="superscript"/>
          <w:lang w:eastAsia="ru-RU"/>
        </w:rPr>
        <w:t>2</w:t>
      </w:r>
      <w:proofErr w:type="gramEnd"/>
    </w:p>
    <w:p w:rsidR="00D441EC" w:rsidRPr="00D441EC" w:rsidRDefault="00D441EC" w:rsidP="00D441EC">
      <w:pPr>
        <w:shd w:val="clear" w:color="auto" w:fill="CCCC99"/>
        <w:spacing w:after="10" w:line="170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Область определения функции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Точки, в которых функция точно </w:t>
      </w:r>
      <w:proofErr w:type="spellStart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неопределена</w:t>
      </w:r>
      <w:proofErr w:type="spellEnd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: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x1 = 0</w:t>
      </w:r>
    </w:p>
    <w:p w:rsidR="00D441EC" w:rsidRPr="00D441EC" w:rsidRDefault="00D441EC" w:rsidP="00D441EC">
      <w:pPr>
        <w:shd w:val="clear" w:color="auto" w:fill="CCCC99"/>
        <w:spacing w:after="10" w:line="170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Точки пересечения с осью координат X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График функции пересекает ось X при </w:t>
      </w:r>
      <w:proofErr w:type="spellStart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0</w:t>
      </w:r>
      <w:r w:rsidR="004503A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</w:t>
      </w:r>
    </w:p>
    <w:p w:rsidR="00D441EC" w:rsidRPr="00D441EC" w:rsidRDefault="004503A6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</w:t>
      </w:r>
      <w:r w:rsidR="00D441EC"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начит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,</w:t>
      </w:r>
      <w:r w:rsidR="00D441EC"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надо решить уравнение: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3    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+ 4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------ = 0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2  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Точки пересечения с осью X: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Аналитическое решение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2/3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x1 = -2   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Численное решение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x1 = -1.58740105197</w:t>
      </w:r>
    </w:p>
    <w:p w:rsidR="00D441EC" w:rsidRPr="00D441EC" w:rsidRDefault="00D441EC" w:rsidP="00D441EC">
      <w:pPr>
        <w:shd w:val="clear" w:color="auto" w:fill="CCCC99"/>
        <w:spacing w:after="10" w:line="170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Точки пересечения с осью координат Y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равняется 0: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подставляем </w:t>
      </w:r>
      <w:proofErr w:type="spellStart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0 в (x^3 + 4)/x^2.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3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0  + 4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------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2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0   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u w:val="single"/>
          <w:lang w:eastAsia="ru-RU"/>
        </w:rPr>
        <w:t>Результат: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(0) = 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zoo</w:t>
      </w:r>
      <w:proofErr w:type="spellEnd"/>
    </w:p>
    <w:p w:rsidR="00D441EC" w:rsidRPr="00D441EC" w:rsidRDefault="00D441EC" w:rsidP="00D441EC">
      <w:pPr>
        <w:shd w:val="clear" w:color="auto" w:fill="FFFFFF"/>
        <w:spacing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</w:t>
      </w:r>
      <w:r w:rsidR="00465DC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ачит,</w:t>
      </w: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</w:t>
      </w:r>
      <w:proofErr w:type="spellStart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) не пересекает </w:t>
      </w:r>
      <w:r w:rsidR="00465DC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ось </w:t>
      </w: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Y</w:t>
      </w:r>
      <w:r w:rsidR="00465DC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</w:t>
      </w:r>
    </w:p>
    <w:p w:rsidR="00D441EC" w:rsidRPr="00D441EC" w:rsidRDefault="00D441EC" w:rsidP="00D441EC">
      <w:pPr>
        <w:shd w:val="clear" w:color="auto" w:fill="CCCC99"/>
        <w:spacing w:after="10" w:line="170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График функции</w:t>
      </w:r>
    </w:p>
    <w:p w:rsidR="00D441EC" w:rsidRPr="00D441EC" w:rsidRDefault="00D441EC" w:rsidP="00D441EC">
      <w:pPr>
        <w:shd w:val="clear" w:color="auto" w:fill="FFFFFF"/>
        <w:spacing w:line="170" w:lineRule="atLeast"/>
        <w:jc w:val="center"/>
        <w:rPr>
          <w:rFonts w:ascii="Verdana" w:eastAsia="Times New Roman" w:hAnsi="Verdana" w:cs="Times New Roman"/>
          <w:color w:val="545454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545454"/>
          <w:sz w:val="24"/>
          <w:szCs w:val="24"/>
          <w:lang w:eastAsia="ru-RU"/>
        </w:rPr>
        <w:lastRenderedPageBreak/>
        <w:drawing>
          <wp:inline distT="0" distB="0" distL="0" distR="0">
            <wp:extent cx="5971429" cy="6000000"/>
            <wp:effectExtent l="19050" t="0" r="0" b="0"/>
            <wp:docPr id="2" name="Рисунок 1" descr="Граф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_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1429" cy="6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718"/>
      </w:tblGrid>
      <w:tr w:rsidR="00D441EC" w:rsidRPr="00D441EC" w:rsidTr="00D441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41EC" w:rsidRPr="00D441EC" w:rsidRDefault="00D441EC" w:rsidP="00D441EC">
            <w:pPr>
              <w:spacing w:after="0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41EC" w:rsidRPr="00D441EC" w:rsidRDefault="00D441EC" w:rsidP="00D441EC">
            <w:pPr>
              <w:spacing w:after="0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  <w:proofErr w:type="spellStart"/>
            <w:r w:rsidRPr="00D441EC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f</w:t>
            </w:r>
            <w:proofErr w:type="spellEnd"/>
            <w:r w:rsidRPr="00D441EC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 xml:space="preserve"> = (x^3 + 4)/x^2</w:t>
            </w:r>
          </w:p>
        </w:tc>
      </w:tr>
    </w:tbl>
    <w:p w:rsidR="00D441EC" w:rsidRPr="00D441EC" w:rsidRDefault="00D441EC" w:rsidP="00D441EC">
      <w:pPr>
        <w:shd w:val="clear" w:color="auto" w:fill="CCCC99"/>
        <w:spacing w:after="10" w:line="170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Экстремумы функции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Для того</w:t>
      </w:r>
      <w:proofErr w:type="gramStart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,</w:t>
      </w:r>
      <w:proofErr w:type="gramEnd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чтобы найти экстремумы,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нужно решить уравнение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--(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)) = 0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(производная равна нулю),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и корни этого уравнения будут экстремумами данной функции: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--(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)) =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/ 3    \      2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2*\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+ 4/   3*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 ---------- + ---- = 0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3         2 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Решаем это уравнение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Корни этого </w:t>
      </w:r>
      <w:proofErr w:type="spellStart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ур-ния</w:t>
      </w:r>
      <w:proofErr w:type="spellEnd"/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lastRenderedPageBreak/>
        <w:t>x1 = 2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spellStart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</w:t>
      </w:r>
      <w:proofErr w:type="spellEnd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 экстремумы в точках: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(2, 3)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Интервалы возрастания и убывания функции: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Найдём интервалы, где функция возрастает и убывает, а также минимумы и максимумы функции, для этого </w:t>
      </w:r>
      <w:proofErr w:type="gramStart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смотрим</w:t>
      </w:r>
      <w:proofErr w:type="gramEnd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как ведёт себя функция в экстремумах при малейшем отклонении от экстремума: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Минимумы функции в точках: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x1 = 2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Максимумов у функции нет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Убывает на промежутках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gram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[2, 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oo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</w:t>
      </w:r>
      <w:proofErr w:type="gramEnd"/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Возрастает на промежутках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gram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(-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oo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, 2]</w:t>
      </w:r>
      <w:proofErr w:type="gramEnd"/>
    </w:p>
    <w:p w:rsidR="00D441EC" w:rsidRPr="00D441EC" w:rsidRDefault="00D441EC" w:rsidP="00D441EC">
      <w:pPr>
        <w:shd w:val="clear" w:color="auto" w:fill="CCCC99"/>
        <w:spacing w:after="10" w:line="170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Точки перегибов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Найдем точки перегибов, для этого надо решить уравнение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2      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---(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)) = 0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2      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(вторая производная равняется нулю),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корни полученного уравнения будут точками перегибов для указанного графика функции,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2     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---(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)) =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2     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/          3\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|     4 + 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|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6*|-1 + ------|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|        3  |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\       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/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--------------- = 0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Решаем это уравнение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Решения не найдены,</w:t>
      </w:r>
    </w:p>
    <w:p w:rsidR="00D441EC" w:rsidRPr="00D441EC" w:rsidRDefault="00D441EC" w:rsidP="00D441EC">
      <w:pPr>
        <w:shd w:val="clear" w:color="auto" w:fill="FFFFFF"/>
        <w:spacing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gramStart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возможно</w:t>
      </w:r>
      <w:proofErr w:type="gramEnd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перегибов у функции нет</w:t>
      </w:r>
    </w:p>
    <w:p w:rsidR="00D441EC" w:rsidRPr="00D441EC" w:rsidRDefault="00D441EC" w:rsidP="00D441EC">
      <w:pPr>
        <w:shd w:val="clear" w:color="auto" w:fill="CCCC99"/>
        <w:spacing w:after="10" w:line="170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Вертикальные асимптоты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Есть: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x1 = 0</w:t>
      </w:r>
    </w:p>
    <w:p w:rsidR="00D441EC" w:rsidRPr="00D441EC" w:rsidRDefault="00D441EC" w:rsidP="00D441EC">
      <w:pPr>
        <w:shd w:val="clear" w:color="auto" w:fill="CCCC99"/>
        <w:spacing w:after="10" w:line="170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Горизонтальные асимптоты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Горизонтальные асимптоты найдём с помощью пределов данной функции при </w:t>
      </w:r>
      <w:proofErr w:type="spellStart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-&gt;+</w:t>
      </w:r>
      <w:proofErr w:type="spellStart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-&gt;-</w:t>
      </w:r>
      <w:proofErr w:type="spellStart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</w:t>
      </w: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3      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     </w:t>
      </w:r>
      <w:proofErr w:type="gram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x  +</w:t>
      </w:r>
      <w:proofErr w:type="gram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4  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lim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 ------</w:t>
      </w:r>
      <w:proofErr w:type="gram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= -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oo</w:t>
      </w:r>
      <w:proofErr w:type="spellEnd"/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proofErr w:type="gram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x</w:t>
      </w:r>
      <w:proofErr w:type="gram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-&gt;-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oo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  2    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lastRenderedPageBreak/>
        <w:t xml:space="preserve">        </w:t>
      </w:r>
      <w:proofErr w:type="gram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x</w:t>
      </w:r>
      <w:proofErr w:type="gram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        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горизонтальной асимптоты слева не существует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</w:t>
      </w: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3     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    </w:t>
      </w:r>
      <w:proofErr w:type="gram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x  +</w:t>
      </w:r>
      <w:proofErr w:type="gram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4 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lim</w:t>
      </w:r>
      <w:proofErr w:type="spellEnd"/>
      <w:proofErr w:type="gram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------ = 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oo</w:t>
      </w:r>
      <w:proofErr w:type="spellEnd"/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proofErr w:type="gram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x</w:t>
      </w:r>
      <w:proofErr w:type="gram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-&gt;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oo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  2   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      </w:t>
      </w:r>
      <w:proofErr w:type="gram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x</w:t>
      </w:r>
      <w:proofErr w:type="gram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       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</w:t>
      </w:r>
    </w:p>
    <w:p w:rsidR="00D441EC" w:rsidRPr="00D441EC" w:rsidRDefault="00D441EC" w:rsidP="00D441EC">
      <w:pPr>
        <w:shd w:val="clear" w:color="auto" w:fill="FFFFFF"/>
        <w:spacing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горизонтальной асимптоты справа не существует</w:t>
      </w:r>
    </w:p>
    <w:p w:rsidR="00D441EC" w:rsidRPr="00D441EC" w:rsidRDefault="00D441EC" w:rsidP="00D441EC">
      <w:pPr>
        <w:shd w:val="clear" w:color="auto" w:fill="CCCC99"/>
        <w:spacing w:after="10" w:line="170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Наклонные асимптоты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Наклонную асимптоту можно найти, подсчитав предел функции (x^3 + 4)/x^2, делённой на </w:t>
      </w:r>
      <w:proofErr w:type="spellStart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при </w:t>
      </w:r>
      <w:proofErr w:type="spellStart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-&gt;+</w:t>
      </w:r>
      <w:proofErr w:type="spellStart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-&gt;-</w:t>
      </w:r>
      <w:proofErr w:type="spellStart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3    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+ 4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lim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------ = 1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-&gt;-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oo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2 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*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уравнение наклонной асимптоты слева: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y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= 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3    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+ 4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lim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------ = 1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-&gt;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oo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2  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*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уравнение наклонной асимптоты справа: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y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= 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</w:p>
    <w:p w:rsidR="00D441EC" w:rsidRPr="00D441EC" w:rsidRDefault="00D441EC" w:rsidP="00D441EC">
      <w:pPr>
        <w:shd w:val="clear" w:color="auto" w:fill="CCCC99"/>
        <w:spacing w:after="10" w:line="170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Чётность и нечётность функции</w:t>
      </w:r>
    </w:p>
    <w:p w:rsidR="00465DC0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Проверим функци</w:t>
      </w:r>
      <w:r w:rsidR="00465DC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ю -</w:t>
      </w: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чётна</w:t>
      </w:r>
      <w:proofErr w:type="gramEnd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или нечётна с помощью соотношений 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spellStart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</w:t>
      </w:r>
      <w:proofErr w:type="spellStart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(-</w:t>
      </w:r>
      <w:proofErr w:type="spellStart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) и </w:t>
      </w:r>
      <w:proofErr w:type="spellStart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-</w:t>
      </w:r>
      <w:proofErr w:type="spellStart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(-</w:t>
      </w:r>
      <w:proofErr w:type="spellStart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).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Итак, проверяем: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3            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3</w:t>
      </w:r>
      <w:proofErr w:type="spellEnd"/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+ 4   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4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- 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------ = ------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1       2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/ 2\       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\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/           </w:t>
      </w: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Нет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3              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3</w:t>
      </w:r>
      <w:proofErr w:type="spellEnd"/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+ 4     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4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- 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------ = - ------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1         2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/ 2\         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</w:t>
      </w:r>
    </w:p>
    <w:p w:rsidR="00D441EC" w:rsidRPr="00D441EC" w:rsidRDefault="00D441EC" w:rsidP="00D441EC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70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\</w:t>
      </w:r>
      <w:proofErr w:type="spellStart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D441E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/             </w:t>
      </w:r>
    </w:p>
    <w:p w:rsid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Нет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, </w:t>
      </w: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 функция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не является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ни чётной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,</w:t>
      </w:r>
      <w:r w:rsidRPr="00D441E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ни нечётной</w:t>
      </w: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</w:t>
      </w:r>
    </w:p>
    <w:p w:rsid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</w:p>
    <w:p w:rsidR="00D441EC" w:rsidRPr="00D441EC" w:rsidRDefault="00D441EC" w:rsidP="00D441EC">
      <w:pPr>
        <w:shd w:val="clear" w:color="auto" w:fill="F8F8F8"/>
        <w:spacing w:line="200" w:lineRule="atLeas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441EC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D441EC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D441EC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D441EC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</w:t>
      </w:r>
      <w:r w:rsidRPr="00D441EC">
        <w:rPr>
          <w:rStyle w:val="mo"/>
          <w:color w:val="333333"/>
          <w:sz w:val="28"/>
          <w:szCs w:val="28"/>
          <w:bdr w:val="none" w:sz="0" w:space="0" w:color="auto" w:frame="1"/>
        </w:rPr>
        <w:t>(</w:t>
      </w:r>
      <w:r w:rsidRPr="00D441EC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D441EC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vertAlign w:val="superscript"/>
        </w:rPr>
        <w:t>3</w:t>
      </w:r>
      <w:r w:rsidRPr="00D441EC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+</w:t>
      </w:r>
      <w:r w:rsidRPr="00D441EC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4</w:t>
      </w:r>
      <w:r w:rsidRPr="00D441EC">
        <w:rPr>
          <w:rStyle w:val="mn"/>
          <w:color w:val="333333"/>
          <w:sz w:val="28"/>
          <w:szCs w:val="28"/>
          <w:bdr w:val="none" w:sz="0" w:space="0" w:color="auto" w:frame="1"/>
        </w:rPr>
        <w:t>)/</w:t>
      </w:r>
      <w:r w:rsidRPr="00D441EC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D441EC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vertAlign w:val="superscript"/>
        </w:rPr>
        <w:t>2</w:t>
      </w:r>
      <w:r w:rsidRPr="00D441EC">
        <w:rPr>
          <w:rStyle w:val="mn"/>
          <w:color w:val="333333"/>
          <w:sz w:val="28"/>
          <w:szCs w:val="28"/>
          <w:bdr w:val="none" w:sz="0" w:space="0" w:color="auto" w:frame="1"/>
        </w:rPr>
        <w:t xml:space="preserve">            </w:t>
      </w:r>
      <w:hyperlink r:id="rId10" w:history="1">
        <w:r w:rsidRPr="00D441EC">
          <w:rPr>
            <w:rStyle w:val="a5"/>
            <w:rFonts w:ascii="Trebuchet MS" w:hAnsi="Trebuchet MS"/>
            <w:color w:val="394E8D"/>
            <w:sz w:val="28"/>
            <w:szCs w:val="28"/>
            <w:shd w:val="clear" w:color="auto" w:fill="F8F8F8"/>
          </w:rPr>
          <w:t>Таблица точек</w:t>
        </w:r>
      </w:hyperlink>
    </w:p>
    <w:p w:rsidR="00D441EC" w:rsidRPr="00D441EC" w:rsidRDefault="00D441EC">
      <w:pPr>
        <w:spacing w:after="200"/>
        <w:jc w:val="center"/>
        <w:rPr>
          <w:b/>
          <w:bCs/>
          <w:sz w:val="28"/>
          <w:szCs w:val="28"/>
        </w:rPr>
        <w:sectPr w:rsidR="00D441EC" w:rsidRPr="00D441EC" w:rsidSect="004503A6">
          <w:type w:val="continuous"/>
          <w:pgSz w:w="11907" w:h="16839" w:code="9"/>
          <w:pgMar w:top="851" w:right="567" w:bottom="567" w:left="1134" w:header="708" w:footer="708" w:gutter="0"/>
          <w:cols w:space="708"/>
          <w:docGrid w:linePitch="360"/>
        </w:sectPr>
      </w:pPr>
    </w:p>
    <w:tbl>
      <w:tblPr>
        <w:tblStyle w:val="a6"/>
        <w:tblW w:w="2000" w:type="dxa"/>
        <w:tblLook w:val="04A0"/>
      </w:tblPr>
      <w:tblGrid>
        <w:gridCol w:w="1004"/>
        <w:gridCol w:w="996"/>
      </w:tblGrid>
      <w:tr w:rsidR="00D441EC" w:rsidTr="00D441EC">
        <w:tc>
          <w:tcPr>
            <w:tcW w:w="1000" w:type="dxa"/>
            <w:hideMark/>
          </w:tcPr>
          <w:p w:rsidR="00D441EC" w:rsidRDefault="00D441EC">
            <w:pPr>
              <w:spacing w:after="20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992" w:type="dxa"/>
            <w:hideMark/>
          </w:tcPr>
          <w:p w:rsidR="00D441EC" w:rsidRDefault="00D441EC">
            <w:pPr>
              <w:spacing w:after="20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D441EC" w:rsidTr="00D441EC">
        <w:tc>
          <w:tcPr>
            <w:tcW w:w="1000" w:type="dxa"/>
            <w:hideMark/>
          </w:tcPr>
          <w:p w:rsidR="00D441EC" w:rsidRDefault="00D441EC">
            <w:pPr>
              <w:spacing w:after="200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992" w:type="dxa"/>
            <w:hideMark/>
          </w:tcPr>
          <w:p w:rsidR="00D441EC" w:rsidRDefault="00D441EC">
            <w:pPr>
              <w:spacing w:after="200"/>
              <w:jc w:val="center"/>
              <w:rPr>
                <w:sz w:val="24"/>
                <w:szCs w:val="24"/>
              </w:rPr>
            </w:pPr>
            <w:r>
              <w:t>-2.6</w:t>
            </w:r>
          </w:p>
        </w:tc>
      </w:tr>
      <w:tr w:rsidR="00D441EC" w:rsidTr="00D441EC">
        <w:tc>
          <w:tcPr>
            <w:tcW w:w="1000" w:type="dxa"/>
            <w:hideMark/>
          </w:tcPr>
          <w:p w:rsidR="00D441EC" w:rsidRDefault="00D441EC">
            <w:pPr>
              <w:spacing w:after="200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992" w:type="dxa"/>
            <w:hideMark/>
          </w:tcPr>
          <w:p w:rsidR="00D441EC" w:rsidRDefault="00D441EC">
            <w:pPr>
              <w:spacing w:after="200"/>
              <w:jc w:val="center"/>
              <w:rPr>
                <w:sz w:val="24"/>
                <w:szCs w:val="24"/>
              </w:rPr>
            </w:pPr>
            <w:r>
              <w:t>-1.9</w:t>
            </w:r>
          </w:p>
        </w:tc>
      </w:tr>
      <w:tr w:rsidR="00D441EC" w:rsidTr="00D441EC">
        <w:tc>
          <w:tcPr>
            <w:tcW w:w="1000" w:type="dxa"/>
            <w:hideMark/>
          </w:tcPr>
          <w:p w:rsidR="00D441EC" w:rsidRDefault="00D441EC">
            <w:pPr>
              <w:spacing w:after="200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992" w:type="dxa"/>
            <w:hideMark/>
          </w:tcPr>
          <w:p w:rsidR="00D441EC" w:rsidRDefault="00D441EC">
            <w:pPr>
              <w:spacing w:after="200"/>
              <w:jc w:val="center"/>
              <w:rPr>
                <w:sz w:val="24"/>
                <w:szCs w:val="24"/>
              </w:rPr>
            </w:pPr>
            <w:r>
              <w:t>-1</w:t>
            </w:r>
          </w:p>
        </w:tc>
      </w:tr>
      <w:tr w:rsidR="00D441EC" w:rsidTr="00D441EC">
        <w:tc>
          <w:tcPr>
            <w:tcW w:w="1000" w:type="dxa"/>
            <w:hideMark/>
          </w:tcPr>
          <w:p w:rsidR="00D441EC" w:rsidRDefault="00D441EC">
            <w:pPr>
              <w:spacing w:after="200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992" w:type="dxa"/>
            <w:hideMark/>
          </w:tcPr>
          <w:p w:rsidR="00D441EC" w:rsidRDefault="00D441EC">
            <w:pPr>
              <w:spacing w:after="200"/>
              <w:jc w:val="center"/>
              <w:rPr>
                <w:sz w:val="24"/>
                <w:szCs w:val="24"/>
              </w:rPr>
            </w:pPr>
            <w:r>
              <w:t>0.3</w:t>
            </w:r>
          </w:p>
        </w:tc>
      </w:tr>
      <w:tr w:rsidR="00D441EC" w:rsidTr="00D441EC">
        <w:tc>
          <w:tcPr>
            <w:tcW w:w="1000" w:type="dxa"/>
            <w:hideMark/>
          </w:tcPr>
          <w:p w:rsidR="00D441EC" w:rsidRDefault="00D441EC">
            <w:pPr>
              <w:spacing w:after="200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992" w:type="dxa"/>
            <w:hideMark/>
          </w:tcPr>
          <w:p w:rsidR="00D441EC" w:rsidRDefault="00D441EC">
            <w:pPr>
              <w:spacing w:after="200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D441EC" w:rsidTr="00D441EC">
        <w:tc>
          <w:tcPr>
            <w:tcW w:w="1000" w:type="dxa"/>
            <w:hideMark/>
          </w:tcPr>
          <w:p w:rsidR="00D441EC" w:rsidRDefault="00D441EC">
            <w:pPr>
              <w:spacing w:after="200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992" w:type="dxa"/>
            <w:hideMark/>
          </w:tcPr>
          <w:p w:rsidR="00D441EC" w:rsidRDefault="00D441EC">
            <w:pPr>
              <w:spacing w:after="200"/>
              <w:jc w:val="center"/>
              <w:rPr>
                <w:sz w:val="24"/>
                <w:szCs w:val="24"/>
              </w:rPr>
            </w:pPr>
            <w:r>
              <w:t>15.5</w:t>
            </w:r>
          </w:p>
        </w:tc>
      </w:tr>
      <w:tr w:rsidR="00D441EC" w:rsidTr="00D441EC">
        <w:tc>
          <w:tcPr>
            <w:tcW w:w="1000" w:type="dxa"/>
            <w:hideMark/>
          </w:tcPr>
          <w:p w:rsidR="00D441EC" w:rsidRDefault="00D441EC">
            <w:pPr>
              <w:spacing w:after="200"/>
              <w:jc w:val="center"/>
              <w:rPr>
                <w:sz w:val="24"/>
                <w:szCs w:val="24"/>
              </w:rPr>
            </w:pPr>
            <w:r>
              <w:lastRenderedPageBreak/>
              <w:t>0</w:t>
            </w:r>
          </w:p>
        </w:tc>
        <w:tc>
          <w:tcPr>
            <w:tcW w:w="992" w:type="dxa"/>
            <w:hideMark/>
          </w:tcPr>
          <w:p w:rsidR="00D441EC" w:rsidRDefault="00D441EC">
            <w:pPr>
              <w:spacing w:after="200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D441EC" w:rsidTr="00D441EC">
        <w:tc>
          <w:tcPr>
            <w:tcW w:w="1000" w:type="dxa"/>
            <w:hideMark/>
          </w:tcPr>
          <w:p w:rsidR="00D441EC" w:rsidRDefault="00D441EC">
            <w:pPr>
              <w:spacing w:after="200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992" w:type="dxa"/>
            <w:hideMark/>
          </w:tcPr>
          <w:p w:rsidR="00D441EC" w:rsidRDefault="00D441EC">
            <w:pPr>
              <w:spacing w:after="200"/>
              <w:jc w:val="center"/>
              <w:rPr>
                <w:sz w:val="24"/>
                <w:szCs w:val="24"/>
              </w:rPr>
            </w:pPr>
            <w:r>
              <w:t>16.5</w:t>
            </w:r>
          </w:p>
        </w:tc>
      </w:tr>
      <w:tr w:rsidR="00D441EC" w:rsidTr="00D441EC">
        <w:tc>
          <w:tcPr>
            <w:tcW w:w="1000" w:type="dxa"/>
            <w:hideMark/>
          </w:tcPr>
          <w:p w:rsidR="00D441EC" w:rsidRDefault="00D441EC">
            <w:pPr>
              <w:spacing w:after="200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992" w:type="dxa"/>
            <w:hideMark/>
          </w:tcPr>
          <w:p w:rsidR="00D441EC" w:rsidRDefault="00D441EC">
            <w:pPr>
              <w:spacing w:after="200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D441EC" w:rsidTr="00D441EC">
        <w:tc>
          <w:tcPr>
            <w:tcW w:w="1000" w:type="dxa"/>
            <w:hideMark/>
          </w:tcPr>
          <w:p w:rsidR="00D441EC" w:rsidRDefault="00D441EC">
            <w:pPr>
              <w:spacing w:after="200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992" w:type="dxa"/>
            <w:hideMark/>
          </w:tcPr>
          <w:p w:rsidR="00D441EC" w:rsidRDefault="00D441EC">
            <w:pPr>
              <w:spacing w:after="200"/>
              <w:jc w:val="center"/>
              <w:rPr>
                <w:sz w:val="24"/>
                <w:szCs w:val="24"/>
              </w:rPr>
            </w:pPr>
            <w:r>
              <w:t>3.3</w:t>
            </w:r>
          </w:p>
        </w:tc>
      </w:tr>
      <w:tr w:rsidR="00D441EC" w:rsidTr="00D441EC">
        <w:tc>
          <w:tcPr>
            <w:tcW w:w="1000" w:type="dxa"/>
            <w:hideMark/>
          </w:tcPr>
          <w:p w:rsidR="00D441EC" w:rsidRDefault="00D441EC">
            <w:pPr>
              <w:spacing w:after="200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992" w:type="dxa"/>
            <w:hideMark/>
          </w:tcPr>
          <w:p w:rsidR="00D441EC" w:rsidRDefault="00D441EC">
            <w:pPr>
              <w:spacing w:after="200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D441EC" w:rsidTr="00D441EC">
        <w:tc>
          <w:tcPr>
            <w:tcW w:w="1000" w:type="dxa"/>
            <w:hideMark/>
          </w:tcPr>
          <w:p w:rsidR="00D441EC" w:rsidRDefault="00D441EC">
            <w:pPr>
              <w:spacing w:after="200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992" w:type="dxa"/>
            <w:hideMark/>
          </w:tcPr>
          <w:p w:rsidR="00D441EC" w:rsidRDefault="00D441EC">
            <w:pPr>
              <w:spacing w:after="200"/>
              <w:jc w:val="center"/>
              <w:rPr>
                <w:sz w:val="24"/>
                <w:szCs w:val="24"/>
              </w:rPr>
            </w:pPr>
            <w:r>
              <w:t>3.1</w:t>
            </w:r>
          </w:p>
        </w:tc>
      </w:tr>
      <w:tr w:rsidR="00D441EC" w:rsidTr="00D441EC">
        <w:tc>
          <w:tcPr>
            <w:tcW w:w="1000" w:type="dxa"/>
            <w:hideMark/>
          </w:tcPr>
          <w:p w:rsidR="00D441EC" w:rsidRDefault="00D441EC">
            <w:pPr>
              <w:spacing w:after="200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992" w:type="dxa"/>
            <w:hideMark/>
          </w:tcPr>
          <w:p w:rsidR="00D441EC" w:rsidRDefault="00D441EC">
            <w:pPr>
              <w:spacing w:after="200"/>
              <w:jc w:val="center"/>
              <w:rPr>
                <w:sz w:val="24"/>
                <w:szCs w:val="24"/>
              </w:rPr>
            </w:pPr>
            <w:r>
              <w:t>3.4</w:t>
            </w:r>
          </w:p>
        </w:tc>
      </w:tr>
    </w:tbl>
    <w:p w:rsid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sectPr w:rsidR="00D441EC" w:rsidSect="004503A6">
          <w:type w:val="continuous"/>
          <w:pgSz w:w="11907" w:h="16839" w:code="9"/>
          <w:pgMar w:top="851" w:right="567" w:bottom="567" w:left="1134" w:header="708" w:footer="708" w:gutter="0"/>
          <w:cols w:num="2" w:space="708"/>
          <w:docGrid w:linePitch="360"/>
        </w:sectPr>
      </w:pPr>
    </w:p>
    <w:p w:rsidR="00D441EC" w:rsidRPr="00D441EC" w:rsidRDefault="00D441EC" w:rsidP="00D441EC">
      <w:pPr>
        <w:shd w:val="clear" w:color="auto" w:fill="FFFFFF"/>
        <w:spacing w:after="0" w:line="170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</w:p>
    <w:p w:rsidR="00D441EC" w:rsidRPr="0073400F" w:rsidRDefault="00D441EC" w:rsidP="0073400F">
      <w:pPr>
        <w:jc w:val="center"/>
      </w:pPr>
    </w:p>
    <w:sectPr w:rsidR="00D441EC" w:rsidRPr="0073400F" w:rsidSect="004503A6">
      <w:type w:val="continuous"/>
      <w:pgSz w:w="11907" w:h="16839" w:code="9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Size1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2F97"/>
    <w:rsid w:val="000911B9"/>
    <w:rsid w:val="00103D7C"/>
    <w:rsid w:val="00122F97"/>
    <w:rsid w:val="00295619"/>
    <w:rsid w:val="003E796B"/>
    <w:rsid w:val="004503A6"/>
    <w:rsid w:val="00463C5B"/>
    <w:rsid w:val="00465DC0"/>
    <w:rsid w:val="00513761"/>
    <w:rsid w:val="005E2FFE"/>
    <w:rsid w:val="006750F3"/>
    <w:rsid w:val="006C6ADC"/>
    <w:rsid w:val="0073400F"/>
    <w:rsid w:val="00772922"/>
    <w:rsid w:val="007E6AE9"/>
    <w:rsid w:val="00910379"/>
    <w:rsid w:val="00A30548"/>
    <w:rsid w:val="00A506A7"/>
    <w:rsid w:val="00A679FC"/>
    <w:rsid w:val="00B41407"/>
    <w:rsid w:val="00C320DD"/>
    <w:rsid w:val="00C35AA8"/>
    <w:rsid w:val="00D441EC"/>
    <w:rsid w:val="00D92E0C"/>
    <w:rsid w:val="00E5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F97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F97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A679FC"/>
  </w:style>
  <w:style w:type="character" w:customStyle="1" w:styleId="mo">
    <w:name w:val="mo"/>
    <w:basedOn w:val="a0"/>
    <w:rsid w:val="00A679FC"/>
  </w:style>
  <w:style w:type="character" w:customStyle="1" w:styleId="mn">
    <w:name w:val="mn"/>
    <w:basedOn w:val="a0"/>
    <w:rsid w:val="00A679FC"/>
  </w:style>
  <w:style w:type="character" w:customStyle="1" w:styleId="mjxassistivemathml">
    <w:name w:val="mjx_assistive_mathml"/>
    <w:basedOn w:val="a0"/>
    <w:rsid w:val="00A679FC"/>
  </w:style>
  <w:style w:type="character" w:styleId="a5">
    <w:name w:val="Hyperlink"/>
    <w:basedOn w:val="a0"/>
    <w:uiPriority w:val="99"/>
    <w:semiHidden/>
    <w:unhideWhenUsed/>
    <w:rsid w:val="00A679FC"/>
    <w:rPr>
      <w:color w:val="0000FF"/>
      <w:u w:val="single"/>
    </w:rPr>
  </w:style>
  <w:style w:type="table" w:styleId="a6">
    <w:name w:val="Table Grid"/>
    <w:basedOn w:val="a1"/>
    <w:uiPriority w:val="59"/>
    <w:rsid w:val="00A679F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D441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41E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2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4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07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9630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676">
              <w:marLeft w:val="20"/>
              <w:marRight w:val="2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352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493400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2143">
              <w:marLeft w:val="10"/>
              <w:marRight w:val="1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899">
              <w:marLeft w:val="20"/>
              <w:marRight w:val="2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30431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4173">
              <w:marLeft w:val="10"/>
              <w:marRight w:val="1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4820">
              <w:marLeft w:val="20"/>
              <w:marRight w:val="2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2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977923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0612">
              <w:marLeft w:val="10"/>
              <w:marRight w:val="1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3029">
              <w:marLeft w:val="20"/>
              <w:marRight w:val="2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6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7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057194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2178">
              <w:marLeft w:val="10"/>
              <w:marRight w:val="1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6954">
              <w:marLeft w:val="20"/>
              <w:marRight w:val="2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43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64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142370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6457">
              <w:marLeft w:val="10"/>
              <w:marRight w:val="1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6920">
              <w:marLeft w:val="20"/>
              <w:marRight w:val="2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9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6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6764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5669">
              <w:marLeft w:val="10"/>
              <w:marRight w:val="1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38852">
              <w:marLeft w:val="20"/>
              <w:marRight w:val="2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2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173989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3923">
              <w:marLeft w:val="10"/>
              <w:marRight w:val="1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51150">
              <w:marLeft w:val="20"/>
              <w:marRight w:val="2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4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186201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20273">
              <w:marLeft w:val="10"/>
              <w:marRight w:val="1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3537">
              <w:marLeft w:val="20"/>
              <w:marRight w:val="2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9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7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840246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2503">
              <w:marLeft w:val="10"/>
              <w:marRight w:val="1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139">
              <w:marLeft w:val="20"/>
              <w:marRight w:val="2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3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9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0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1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459271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130">
              <w:marLeft w:val="10"/>
              <w:marRight w:val="1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8051">
              <w:marLeft w:val="20"/>
              <w:marRight w:val="2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2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18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9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43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29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6E8F-9478-41CD-8C81-44AB86BAD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2016-02-16T22:39:00Z</dcterms:created>
  <dcterms:modified xsi:type="dcterms:W3CDTF">2016-04-01T20:49:00Z</dcterms:modified>
</cp:coreProperties>
</file>